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0845431A" w:rsidR="00A3300C" w:rsidRPr="00E64207" w:rsidRDefault="00E34156">
      <w:pPr>
        <w:jc w:val="both"/>
        <w:rPr>
          <w:b/>
          <w:sz w:val="17"/>
          <w:szCs w:val="17"/>
        </w:rPr>
      </w:pPr>
      <w:r w:rsidRPr="00E64207">
        <w:rPr>
          <w:b/>
          <w:sz w:val="17"/>
          <w:szCs w:val="17"/>
        </w:rPr>
        <w:t>KTRK</w:t>
      </w:r>
      <w:r w:rsidR="00345094" w:rsidRPr="00E64207">
        <w:rPr>
          <w:b/>
          <w:sz w:val="17"/>
          <w:szCs w:val="17"/>
        </w:rPr>
        <w:t>-TV</w:t>
      </w:r>
      <w:r w:rsidR="001F69C5" w:rsidRPr="00E64207">
        <w:rPr>
          <w:b/>
          <w:sz w:val="17"/>
          <w:szCs w:val="17"/>
        </w:rPr>
        <w:t xml:space="preserve"> </w:t>
      </w:r>
      <w:r w:rsidR="00BC6F84" w:rsidRPr="00E64207">
        <w:rPr>
          <w:b/>
          <w:sz w:val="17"/>
          <w:szCs w:val="17"/>
        </w:rPr>
        <w:t xml:space="preserve">TAMRON HALL GETAWAY </w:t>
      </w:r>
      <w:r w:rsidR="002B2B9A" w:rsidRPr="00E64207">
        <w:rPr>
          <w:b/>
          <w:sz w:val="17"/>
          <w:szCs w:val="17"/>
        </w:rPr>
        <w:t xml:space="preserve">SWEEPSTAKES </w:t>
      </w:r>
      <w:r w:rsidR="003C6554" w:rsidRPr="00E64207">
        <w:rPr>
          <w:b/>
          <w:sz w:val="17"/>
          <w:szCs w:val="17"/>
        </w:rPr>
        <w:t>- OFFICIAL RULES</w:t>
      </w:r>
    </w:p>
    <w:p w14:paraId="10D602FD" w14:textId="77777777" w:rsidR="00857B16" w:rsidRPr="00E64207" w:rsidRDefault="00857B16">
      <w:pPr>
        <w:jc w:val="both"/>
        <w:rPr>
          <w:b/>
          <w:sz w:val="17"/>
          <w:szCs w:val="17"/>
        </w:rPr>
      </w:pPr>
    </w:p>
    <w:p w14:paraId="34069162" w14:textId="208177C6" w:rsidR="00857B16" w:rsidRPr="00E64207" w:rsidRDefault="00857B16">
      <w:pPr>
        <w:jc w:val="both"/>
        <w:rPr>
          <w:b/>
          <w:sz w:val="17"/>
          <w:szCs w:val="17"/>
        </w:rPr>
      </w:pPr>
      <w:r w:rsidRPr="00E64207">
        <w:rPr>
          <w:b/>
          <w:sz w:val="17"/>
          <w:szCs w:val="17"/>
        </w:rPr>
        <w:t>NO PURCHASE NECESSARY</w:t>
      </w:r>
    </w:p>
    <w:p w14:paraId="0B13F45C" w14:textId="78649689" w:rsidR="001F69C5" w:rsidRPr="00E64207" w:rsidRDefault="001F69C5">
      <w:pPr>
        <w:jc w:val="both"/>
        <w:rPr>
          <w:b/>
          <w:sz w:val="17"/>
          <w:szCs w:val="17"/>
        </w:rPr>
      </w:pPr>
      <w:r w:rsidRPr="00E64207">
        <w:rPr>
          <w:b/>
          <w:sz w:val="17"/>
          <w:szCs w:val="17"/>
        </w:rPr>
        <w:t>VOID WHERE PROHIBITTED BY LAW</w:t>
      </w:r>
    </w:p>
    <w:p w14:paraId="00000002" w14:textId="77777777" w:rsidR="00A3300C" w:rsidRPr="00E64207" w:rsidRDefault="00A3300C">
      <w:pPr>
        <w:jc w:val="both"/>
        <w:rPr>
          <w:sz w:val="17"/>
          <w:szCs w:val="17"/>
        </w:rPr>
      </w:pPr>
    </w:p>
    <w:p w14:paraId="00000003" w14:textId="4871AC6A" w:rsidR="00A3300C" w:rsidRPr="00E64207" w:rsidRDefault="00D559CB">
      <w:pPr>
        <w:jc w:val="both"/>
        <w:rPr>
          <w:sz w:val="17"/>
          <w:szCs w:val="17"/>
        </w:rPr>
      </w:pPr>
      <w:r w:rsidRPr="00E64207">
        <w:rPr>
          <w:b/>
          <w:sz w:val="17"/>
          <w:szCs w:val="17"/>
        </w:rPr>
        <w:t xml:space="preserve">I.  </w:t>
      </w:r>
      <w:r w:rsidRPr="00E64207">
        <w:rPr>
          <w:b/>
          <w:sz w:val="17"/>
          <w:szCs w:val="17"/>
          <w:u w:val="single"/>
        </w:rPr>
        <w:t>NAME OF SPONSOR</w:t>
      </w:r>
      <w:r w:rsidRPr="00E64207">
        <w:rPr>
          <w:sz w:val="17"/>
          <w:szCs w:val="17"/>
        </w:rPr>
        <w:t xml:space="preserve"> </w:t>
      </w:r>
    </w:p>
    <w:p w14:paraId="00000004" w14:textId="77777777" w:rsidR="00A3300C" w:rsidRPr="00E64207" w:rsidRDefault="00A3300C">
      <w:pPr>
        <w:jc w:val="both"/>
        <w:rPr>
          <w:sz w:val="17"/>
          <w:szCs w:val="17"/>
        </w:rPr>
      </w:pPr>
    </w:p>
    <w:p w14:paraId="1556F436" w14:textId="1BF783C8" w:rsidR="00E247A6" w:rsidRPr="00E64207" w:rsidRDefault="00405EFD" w:rsidP="00FA436D">
      <w:pPr>
        <w:autoSpaceDE w:val="0"/>
        <w:autoSpaceDN w:val="0"/>
        <w:adjustRightInd w:val="0"/>
        <w:jc w:val="both"/>
        <w:rPr>
          <w:color w:val="000000" w:themeColor="text1"/>
          <w:sz w:val="17"/>
          <w:szCs w:val="17"/>
        </w:rPr>
      </w:pPr>
      <w:r w:rsidRPr="00E64207">
        <w:rPr>
          <w:color w:val="000000" w:themeColor="text1"/>
          <w:sz w:val="17"/>
          <w:szCs w:val="17"/>
          <w:lang w:val="en-US"/>
        </w:rPr>
        <w:t>KTRK</w:t>
      </w:r>
      <w:r w:rsidR="007A522E" w:rsidRPr="00E64207">
        <w:rPr>
          <w:color w:val="000000" w:themeColor="text1"/>
          <w:sz w:val="17"/>
          <w:szCs w:val="17"/>
          <w:lang w:val="en-US"/>
        </w:rPr>
        <w:t xml:space="preserve"> Television, Inc.</w:t>
      </w:r>
      <w:r w:rsidR="0054198E" w:rsidRPr="00E64207">
        <w:rPr>
          <w:color w:val="000000" w:themeColor="text1"/>
          <w:sz w:val="17"/>
          <w:szCs w:val="17"/>
          <w:lang w:val="en-US"/>
        </w:rPr>
        <w:t xml:space="preserve">, </w:t>
      </w:r>
      <w:r w:rsidR="004029E4" w:rsidRPr="00E64207">
        <w:rPr>
          <w:color w:val="000000" w:themeColor="text1"/>
          <w:sz w:val="17"/>
          <w:szCs w:val="17"/>
          <w:lang w:val="en-US"/>
        </w:rPr>
        <w:t xml:space="preserve">licensee of </w:t>
      </w:r>
      <w:r w:rsidRPr="00E64207">
        <w:rPr>
          <w:color w:val="000000" w:themeColor="text1"/>
          <w:sz w:val="17"/>
          <w:szCs w:val="17"/>
          <w:lang w:val="en-US"/>
        </w:rPr>
        <w:t>KTRK</w:t>
      </w:r>
      <w:r w:rsidR="004029E4" w:rsidRPr="00E64207">
        <w:rPr>
          <w:color w:val="000000" w:themeColor="text1"/>
          <w:sz w:val="17"/>
          <w:szCs w:val="17"/>
          <w:lang w:val="en-US"/>
        </w:rPr>
        <w:t>-TV</w:t>
      </w:r>
      <w:r w:rsidR="007A522E" w:rsidRPr="00E64207">
        <w:rPr>
          <w:color w:val="000000" w:themeColor="text1"/>
          <w:sz w:val="17"/>
          <w:lang w:val="en-US"/>
        </w:rPr>
        <w:t xml:space="preserve"> </w:t>
      </w:r>
      <w:r w:rsidR="00A52237" w:rsidRPr="00E64207">
        <w:rPr>
          <w:color w:val="000000" w:themeColor="text1"/>
          <w:sz w:val="17"/>
          <w:szCs w:val="17"/>
        </w:rPr>
        <w:t>(hereinafter referred to as “</w:t>
      </w:r>
      <w:r w:rsidR="00A52237" w:rsidRPr="00E64207">
        <w:rPr>
          <w:b/>
          <w:bCs/>
          <w:color w:val="000000" w:themeColor="text1"/>
          <w:sz w:val="17"/>
          <w:szCs w:val="17"/>
        </w:rPr>
        <w:t>Sponsor</w:t>
      </w:r>
      <w:r w:rsidR="00A52237" w:rsidRPr="00E64207">
        <w:rPr>
          <w:color w:val="000000" w:themeColor="text1"/>
          <w:sz w:val="17"/>
          <w:szCs w:val="17"/>
        </w:rPr>
        <w:t>”),</w:t>
      </w:r>
      <w:r w:rsidR="007A522E" w:rsidRPr="00E64207">
        <w:rPr>
          <w:color w:val="000000" w:themeColor="text1"/>
          <w:sz w:val="17"/>
          <w:szCs w:val="17"/>
        </w:rPr>
        <w:t xml:space="preserve"> </w:t>
      </w:r>
      <w:r w:rsidR="007B351A" w:rsidRPr="00E64207">
        <w:rPr>
          <w:color w:val="000000" w:themeColor="text1"/>
          <w:sz w:val="17"/>
          <w:szCs w:val="17"/>
        </w:rPr>
        <w:t>3310 Bissonnet St, Houston, Texas, 77005</w:t>
      </w:r>
      <w:r w:rsidR="00AE4971" w:rsidRPr="00E64207">
        <w:rPr>
          <w:color w:val="000000" w:themeColor="text1"/>
          <w:sz w:val="17"/>
          <w:szCs w:val="17"/>
        </w:rPr>
        <w:t>.</w:t>
      </w:r>
    </w:p>
    <w:p w14:paraId="1ABEC8C8" w14:textId="77777777" w:rsidR="00FA436D" w:rsidRPr="00E64207" w:rsidRDefault="00FA436D" w:rsidP="00FA436D">
      <w:pPr>
        <w:autoSpaceDE w:val="0"/>
        <w:autoSpaceDN w:val="0"/>
        <w:adjustRightInd w:val="0"/>
        <w:jc w:val="both"/>
        <w:rPr>
          <w:b/>
          <w:sz w:val="17"/>
          <w:szCs w:val="17"/>
        </w:rPr>
      </w:pPr>
    </w:p>
    <w:p w14:paraId="00000007" w14:textId="064EBA8A" w:rsidR="00A3300C" w:rsidRPr="00E64207" w:rsidRDefault="00D559CB">
      <w:pPr>
        <w:jc w:val="both"/>
        <w:rPr>
          <w:sz w:val="17"/>
          <w:szCs w:val="17"/>
        </w:rPr>
      </w:pPr>
      <w:r w:rsidRPr="00E64207">
        <w:rPr>
          <w:b/>
          <w:sz w:val="17"/>
          <w:szCs w:val="17"/>
        </w:rPr>
        <w:t>II</w:t>
      </w:r>
      <w:r w:rsidRPr="00E64207">
        <w:rPr>
          <w:sz w:val="17"/>
          <w:szCs w:val="17"/>
        </w:rPr>
        <w:t>.</w:t>
      </w:r>
      <w:r w:rsidRPr="00E64207">
        <w:rPr>
          <w:b/>
          <w:sz w:val="17"/>
          <w:szCs w:val="17"/>
        </w:rPr>
        <w:t xml:space="preserve"> </w:t>
      </w:r>
      <w:r w:rsidRPr="00E64207">
        <w:rPr>
          <w:b/>
          <w:sz w:val="17"/>
          <w:szCs w:val="17"/>
          <w:u w:val="single"/>
        </w:rPr>
        <w:t>ELIGIBILITY</w:t>
      </w:r>
      <w:r w:rsidRPr="00E64207">
        <w:rPr>
          <w:sz w:val="17"/>
          <w:szCs w:val="17"/>
        </w:rPr>
        <w:t xml:space="preserve">  </w:t>
      </w:r>
    </w:p>
    <w:p w14:paraId="00000008" w14:textId="77777777" w:rsidR="00A3300C" w:rsidRPr="00E64207" w:rsidRDefault="00A3300C">
      <w:pPr>
        <w:jc w:val="both"/>
        <w:rPr>
          <w:sz w:val="17"/>
          <w:szCs w:val="17"/>
        </w:rPr>
      </w:pPr>
    </w:p>
    <w:p w14:paraId="3303058B" w14:textId="0F04C127" w:rsidR="00AE736A" w:rsidRPr="00E64207" w:rsidRDefault="00D559CB" w:rsidP="00FA436D">
      <w:pPr>
        <w:jc w:val="both"/>
        <w:rPr>
          <w:sz w:val="17"/>
          <w:szCs w:val="17"/>
        </w:rPr>
      </w:pPr>
      <w:r w:rsidRPr="00E64207">
        <w:rPr>
          <w:sz w:val="17"/>
          <w:szCs w:val="17"/>
        </w:rPr>
        <w:t>The</w:t>
      </w:r>
      <w:r w:rsidR="001F69C5" w:rsidRPr="00E64207">
        <w:rPr>
          <w:sz w:val="17"/>
          <w:szCs w:val="17"/>
        </w:rPr>
        <w:t xml:space="preserve"> </w:t>
      </w:r>
      <w:r w:rsidR="002414F1" w:rsidRPr="00E64207">
        <w:rPr>
          <w:color w:val="000000" w:themeColor="text1"/>
          <w:sz w:val="17"/>
          <w:szCs w:val="17"/>
        </w:rPr>
        <w:t>KTRK</w:t>
      </w:r>
      <w:r w:rsidR="00345094" w:rsidRPr="00E64207">
        <w:rPr>
          <w:color w:val="000000" w:themeColor="text1"/>
          <w:sz w:val="17"/>
          <w:szCs w:val="17"/>
        </w:rPr>
        <w:t>-TV</w:t>
      </w:r>
      <w:r w:rsidR="00AE736A" w:rsidRPr="00E64207">
        <w:rPr>
          <w:sz w:val="17"/>
          <w:szCs w:val="17"/>
        </w:rPr>
        <w:t xml:space="preserve"> </w:t>
      </w:r>
      <w:r w:rsidR="00510411" w:rsidRPr="00E64207">
        <w:rPr>
          <w:sz w:val="17"/>
          <w:szCs w:val="17"/>
        </w:rPr>
        <w:t>Tamron Hall Getaway</w:t>
      </w:r>
      <w:r w:rsidR="002B2B9A" w:rsidRPr="00E64207">
        <w:rPr>
          <w:color w:val="000000" w:themeColor="text1"/>
          <w:sz w:val="17"/>
          <w:szCs w:val="17"/>
        </w:rPr>
        <w:t xml:space="preserve"> Sweepstakes </w:t>
      </w:r>
      <w:r w:rsidRPr="00E64207">
        <w:rPr>
          <w:sz w:val="17"/>
          <w:szCs w:val="17"/>
        </w:rPr>
        <w:t>(the “</w:t>
      </w:r>
      <w:r w:rsidRPr="00E64207">
        <w:rPr>
          <w:b/>
          <w:sz w:val="17"/>
          <w:szCs w:val="17"/>
        </w:rPr>
        <w:t>Sweepstakes</w:t>
      </w:r>
      <w:r w:rsidRPr="00E64207">
        <w:rPr>
          <w:sz w:val="17"/>
          <w:szCs w:val="17"/>
        </w:rPr>
        <w:t xml:space="preserve">”) </w:t>
      </w:r>
      <w:r w:rsidR="00A52237" w:rsidRPr="00E64207">
        <w:rPr>
          <w:sz w:val="17"/>
          <w:szCs w:val="17"/>
        </w:rPr>
        <w:t>is open only to legal United States residents who reside in the Designated Market Area (“</w:t>
      </w:r>
      <w:r w:rsidR="00A52237" w:rsidRPr="00E64207">
        <w:rPr>
          <w:b/>
          <w:sz w:val="17"/>
          <w:szCs w:val="17"/>
        </w:rPr>
        <w:t>DMA</w:t>
      </w:r>
      <w:r w:rsidR="00A52237" w:rsidRPr="00E64207">
        <w:rPr>
          <w:sz w:val="17"/>
          <w:szCs w:val="17"/>
        </w:rPr>
        <w:t xml:space="preserve">”) of </w:t>
      </w:r>
      <w:r w:rsidR="00CB7316" w:rsidRPr="00E64207">
        <w:rPr>
          <w:sz w:val="17"/>
          <w:szCs w:val="17"/>
        </w:rPr>
        <w:t>Sponsor</w:t>
      </w:r>
      <w:r w:rsidR="00A52237" w:rsidRPr="00E64207">
        <w:rPr>
          <w:sz w:val="17"/>
          <w:szCs w:val="17"/>
        </w:rPr>
        <w:t xml:space="preserve">, as determined by Nielsen Media Research Services, and who are at least eighteen (18) years of age or older. </w:t>
      </w:r>
      <w:r w:rsidR="007455BE" w:rsidRPr="00E64207">
        <w:rPr>
          <w:sz w:val="17"/>
        </w:rPr>
        <w:t>The DMA of KTRK Television covers the following counties in Texas: Harris, Fort Bend, Montgomery, Brazoria, Galveston, Liberty, Waller, Chambers, Austin, San Jacinto, Matagorda, Walker, Polk, Trinity, Grimes, Washington, Colorado, Wharton, Jackson and Calhoun.</w:t>
      </w:r>
      <w:r w:rsidR="00FA436D" w:rsidRPr="00E64207">
        <w:rPr>
          <w:sz w:val="17"/>
          <w:szCs w:val="17"/>
        </w:rPr>
        <w:t xml:space="preserve"> </w:t>
      </w:r>
    </w:p>
    <w:p w14:paraId="0000000A" w14:textId="3DFEB2C8" w:rsidR="00A3300C" w:rsidRPr="00E64207" w:rsidRDefault="00FA436D" w:rsidP="00AD568B">
      <w:pPr>
        <w:jc w:val="both"/>
        <w:rPr>
          <w:sz w:val="17"/>
          <w:szCs w:val="17"/>
        </w:rPr>
      </w:pPr>
      <w:r w:rsidRPr="00E64207">
        <w:rPr>
          <w:sz w:val="17"/>
          <w:szCs w:val="17"/>
        </w:rPr>
        <w:tab/>
      </w:r>
    </w:p>
    <w:p w14:paraId="0000000B" w14:textId="76F143BA" w:rsidR="00A3300C" w:rsidRPr="00E64207" w:rsidRDefault="00D559CB">
      <w:pPr>
        <w:jc w:val="both"/>
        <w:rPr>
          <w:sz w:val="17"/>
          <w:szCs w:val="17"/>
        </w:rPr>
      </w:pPr>
      <w:r w:rsidRPr="00E64207">
        <w:rPr>
          <w:sz w:val="17"/>
          <w:szCs w:val="17"/>
        </w:rPr>
        <w:t>Any</w:t>
      </w:r>
      <w:r w:rsidR="00742FDF" w:rsidRPr="00E64207">
        <w:rPr>
          <w:sz w:val="17"/>
          <w:szCs w:val="17"/>
        </w:rPr>
        <w:t xml:space="preserve"> </w:t>
      </w:r>
      <w:r w:rsidRPr="00E64207">
        <w:rPr>
          <w:sz w:val="17"/>
          <w:szCs w:val="17"/>
        </w:rPr>
        <w:t xml:space="preserve">employees, consultants, </w:t>
      </w:r>
      <w:r w:rsidR="00742FDF" w:rsidRPr="00E64207">
        <w:rPr>
          <w:sz w:val="17"/>
          <w:szCs w:val="17"/>
        </w:rPr>
        <w:t xml:space="preserve">and </w:t>
      </w:r>
      <w:r w:rsidRPr="00E64207">
        <w:rPr>
          <w:sz w:val="17"/>
          <w:szCs w:val="17"/>
        </w:rPr>
        <w:t>independent contractors</w:t>
      </w:r>
      <w:r w:rsidR="00742FDF" w:rsidRPr="00E64207">
        <w:rPr>
          <w:sz w:val="17"/>
          <w:szCs w:val="17"/>
        </w:rPr>
        <w:t xml:space="preserve">  of </w:t>
      </w:r>
      <w:r w:rsidRPr="00E64207">
        <w:rPr>
          <w:sz w:val="17"/>
          <w:szCs w:val="17"/>
        </w:rPr>
        <w:t xml:space="preserve"> Sponsor, </w:t>
      </w:r>
      <w:r w:rsidR="002B2B9A" w:rsidRPr="00E64207">
        <w:rPr>
          <w:bCs/>
          <w:color w:val="000000" w:themeColor="text1"/>
          <w:sz w:val="17"/>
          <w:szCs w:val="17"/>
          <w:lang w:val="en-US"/>
        </w:rPr>
        <w:t>WABC Television (New York), LLC, licensee</w:t>
      </w:r>
      <w:r w:rsidR="00D33F29" w:rsidRPr="00E64207">
        <w:rPr>
          <w:bCs/>
          <w:color w:val="000000" w:themeColor="text1"/>
          <w:sz w:val="17"/>
          <w:szCs w:val="17"/>
          <w:lang w:val="en-US"/>
        </w:rPr>
        <w:t>s</w:t>
      </w:r>
      <w:r w:rsidR="002B2B9A" w:rsidRPr="00E64207">
        <w:rPr>
          <w:bCs/>
          <w:color w:val="000000" w:themeColor="text1"/>
          <w:sz w:val="17"/>
          <w:szCs w:val="17"/>
          <w:lang w:val="en-US"/>
        </w:rPr>
        <w:t xml:space="preserve"> of WABC-TV, </w:t>
      </w:r>
      <w:r w:rsidR="00BC6F84" w:rsidRPr="00E64207">
        <w:rPr>
          <w:bCs/>
          <w:i/>
          <w:iCs/>
          <w:color w:val="000000" w:themeColor="text1"/>
          <w:sz w:val="17"/>
          <w:szCs w:val="17"/>
          <w:lang w:val="en-US"/>
        </w:rPr>
        <w:t>Tamron Hall</w:t>
      </w:r>
      <w:r w:rsidR="002B2B9A" w:rsidRPr="00E64207">
        <w:rPr>
          <w:bCs/>
          <w:color w:val="000000" w:themeColor="text1"/>
          <w:sz w:val="17"/>
          <w:szCs w:val="17"/>
          <w:lang w:val="en-US"/>
        </w:rPr>
        <w:t>,</w:t>
      </w:r>
      <w:r w:rsidR="002B2B9A" w:rsidRPr="00E64207">
        <w:rPr>
          <w:color w:val="000000" w:themeColor="text1"/>
          <w:sz w:val="17"/>
          <w:szCs w:val="17"/>
          <w:lang w:val="en-US"/>
        </w:rPr>
        <w:t xml:space="preserve"> </w:t>
      </w:r>
      <w:r w:rsidRPr="00E64207">
        <w:rPr>
          <w:sz w:val="17"/>
          <w:szCs w:val="17"/>
        </w:rPr>
        <w:t>other television and radio stations in the DMA, or any organizations responsible for sponsoring, fulfilling, administering, advertising or promoting the Sweepstakes or supplying a prize, and/or their respective parent, subsidiary, affiliated and successor companies, and immediate family and household members of such individuals are not eligible to enter or win. "Immediate family members" shall mean parents, stepparents, children, stepchildren, siblings, stepsiblings, or spouses. "Household members" shall mean people who share the same residence at least three (3) months a year.</w:t>
      </w:r>
    </w:p>
    <w:p w14:paraId="0000000C" w14:textId="77777777" w:rsidR="00A3300C" w:rsidRPr="00E64207" w:rsidRDefault="00A3300C">
      <w:pPr>
        <w:jc w:val="both"/>
        <w:rPr>
          <w:sz w:val="17"/>
          <w:szCs w:val="17"/>
        </w:rPr>
      </w:pPr>
    </w:p>
    <w:p w14:paraId="0000000E" w14:textId="77777777" w:rsidR="00A3300C" w:rsidRPr="00E64207" w:rsidRDefault="00D559CB">
      <w:pPr>
        <w:jc w:val="both"/>
        <w:rPr>
          <w:b/>
          <w:sz w:val="17"/>
          <w:szCs w:val="17"/>
          <w:u w:val="single"/>
        </w:rPr>
      </w:pPr>
      <w:r w:rsidRPr="00E64207">
        <w:rPr>
          <w:b/>
          <w:sz w:val="17"/>
          <w:szCs w:val="17"/>
        </w:rPr>
        <w:t xml:space="preserve">III. </w:t>
      </w:r>
      <w:r w:rsidRPr="00E64207">
        <w:rPr>
          <w:b/>
          <w:sz w:val="17"/>
          <w:szCs w:val="17"/>
          <w:u w:val="single"/>
        </w:rPr>
        <w:t>HOW AND WHEN TO ENTER</w:t>
      </w:r>
    </w:p>
    <w:p w14:paraId="00000011" w14:textId="77777777" w:rsidR="00A3300C" w:rsidRPr="00E64207" w:rsidRDefault="00A3300C">
      <w:pPr>
        <w:jc w:val="both"/>
        <w:rPr>
          <w:sz w:val="17"/>
          <w:szCs w:val="17"/>
        </w:rPr>
      </w:pPr>
    </w:p>
    <w:p w14:paraId="00000012" w14:textId="5E1CA1CE" w:rsidR="00A3300C" w:rsidRPr="00E64207" w:rsidRDefault="00D559CB" w:rsidP="00AD568B">
      <w:pPr>
        <w:spacing w:line="240" w:lineRule="auto"/>
        <w:rPr>
          <w:rFonts w:ascii="Times New Roman" w:hAnsi="Times New Roman" w:cs="Times New Roman"/>
          <w:sz w:val="24"/>
          <w:szCs w:val="24"/>
          <w:lang w:val="en-US"/>
        </w:rPr>
      </w:pPr>
      <w:r w:rsidRPr="00E64207">
        <w:rPr>
          <w:color w:val="212529"/>
          <w:sz w:val="17"/>
          <w:szCs w:val="17"/>
        </w:rPr>
        <w:t xml:space="preserve">Starting on </w:t>
      </w:r>
      <w:r w:rsidR="00BC6F84" w:rsidRPr="00E64207">
        <w:rPr>
          <w:b/>
          <w:color w:val="212529"/>
          <w:sz w:val="17"/>
        </w:rPr>
        <w:t xml:space="preserve">April </w:t>
      </w:r>
      <w:r w:rsidR="00A9157B" w:rsidRPr="00E64207">
        <w:rPr>
          <w:b/>
          <w:color w:val="212529"/>
          <w:sz w:val="17"/>
        </w:rPr>
        <w:t>6</w:t>
      </w:r>
      <w:r w:rsidR="002B2B9A" w:rsidRPr="00E64207">
        <w:rPr>
          <w:b/>
          <w:color w:val="212529"/>
          <w:sz w:val="17"/>
        </w:rPr>
        <w:t xml:space="preserve">, </w:t>
      </w:r>
      <w:proofErr w:type="gramStart"/>
      <w:r w:rsidR="002B2B9A" w:rsidRPr="00E64207">
        <w:rPr>
          <w:b/>
          <w:color w:val="212529"/>
          <w:sz w:val="17"/>
        </w:rPr>
        <w:t>202</w:t>
      </w:r>
      <w:r w:rsidR="009C309F" w:rsidRPr="00E64207">
        <w:rPr>
          <w:b/>
          <w:color w:val="212529"/>
          <w:sz w:val="17"/>
        </w:rPr>
        <w:t>6</w:t>
      </w:r>
      <w:proofErr w:type="gramEnd"/>
      <w:r w:rsidRPr="00E64207">
        <w:rPr>
          <w:b/>
          <w:color w:val="212529"/>
          <w:sz w:val="17"/>
        </w:rPr>
        <w:t xml:space="preserve"> </w:t>
      </w:r>
      <w:r w:rsidRPr="00E64207">
        <w:rPr>
          <w:color w:val="212529"/>
          <w:sz w:val="17"/>
        </w:rPr>
        <w:t xml:space="preserve">at </w:t>
      </w:r>
      <w:r w:rsidR="002B7162" w:rsidRPr="00E64207">
        <w:rPr>
          <w:color w:val="212529"/>
          <w:sz w:val="17"/>
        </w:rPr>
        <w:t>6</w:t>
      </w:r>
      <w:r w:rsidR="00BE7DFF" w:rsidRPr="00E64207">
        <w:rPr>
          <w:color w:val="212529"/>
          <w:sz w:val="17"/>
        </w:rPr>
        <w:t>:00</w:t>
      </w:r>
      <w:r w:rsidRPr="00E64207">
        <w:rPr>
          <w:color w:val="212529"/>
          <w:sz w:val="17"/>
        </w:rPr>
        <w:t xml:space="preserve">am </w:t>
      </w:r>
      <w:r w:rsidR="004F7B81" w:rsidRPr="00E64207">
        <w:rPr>
          <w:color w:val="212529"/>
          <w:sz w:val="17"/>
          <w:szCs w:val="17"/>
        </w:rPr>
        <w:t>Central</w:t>
      </w:r>
      <w:r w:rsidR="00D33F29" w:rsidRPr="00E64207">
        <w:rPr>
          <w:color w:val="212529"/>
          <w:sz w:val="17"/>
        </w:rPr>
        <w:t xml:space="preserve"> </w:t>
      </w:r>
      <w:r w:rsidR="00AE490B" w:rsidRPr="00E64207">
        <w:rPr>
          <w:color w:val="212529"/>
          <w:sz w:val="17"/>
        </w:rPr>
        <w:t>Time (“</w:t>
      </w:r>
      <w:r w:rsidR="004F7B81" w:rsidRPr="00E64207">
        <w:rPr>
          <w:b/>
          <w:bCs/>
          <w:color w:val="212529"/>
          <w:sz w:val="17"/>
          <w:szCs w:val="17"/>
        </w:rPr>
        <w:t>C</w:t>
      </w:r>
      <w:r w:rsidR="00D33F29" w:rsidRPr="00E64207">
        <w:rPr>
          <w:b/>
          <w:bCs/>
          <w:color w:val="212529"/>
          <w:sz w:val="17"/>
          <w:szCs w:val="17"/>
        </w:rPr>
        <w:t>T</w:t>
      </w:r>
      <w:r w:rsidR="00AE490B" w:rsidRPr="00E64207">
        <w:rPr>
          <w:color w:val="212529"/>
          <w:sz w:val="17"/>
        </w:rPr>
        <w:t>”)</w:t>
      </w:r>
      <w:r w:rsidRPr="00E64207">
        <w:rPr>
          <w:color w:val="212529"/>
          <w:sz w:val="17"/>
        </w:rPr>
        <w:t xml:space="preserve"> and ending </w:t>
      </w:r>
      <w:r w:rsidR="00857B16" w:rsidRPr="00E64207">
        <w:rPr>
          <w:color w:val="212529"/>
          <w:sz w:val="17"/>
        </w:rPr>
        <w:t>on</w:t>
      </w:r>
      <w:r w:rsidR="00857B16" w:rsidRPr="00E64207">
        <w:rPr>
          <w:b/>
          <w:color w:val="212529"/>
          <w:sz w:val="17"/>
        </w:rPr>
        <w:t xml:space="preserve"> </w:t>
      </w:r>
      <w:r w:rsidR="00BC6F84" w:rsidRPr="00E64207">
        <w:rPr>
          <w:b/>
          <w:color w:val="212529"/>
          <w:sz w:val="17"/>
        </w:rPr>
        <w:t xml:space="preserve">April </w:t>
      </w:r>
      <w:r w:rsidR="009C309F" w:rsidRPr="00E64207">
        <w:rPr>
          <w:b/>
          <w:color w:val="212529"/>
          <w:sz w:val="17"/>
        </w:rPr>
        <w:t>1</w:t>
      </w:r>
      <w:r w:rsidR="00A9157B" w:rsidRPr="00E64207">
        <w:rPr>
          <w:b/>
          <w:color w:val="212529"/>
          <w:sz w:val="17"/>
        </w:rPr>
        <w:t>0</w:t>
      </w:r>
      <w:r w:rsidR="00BC6F84" w:rsidRPr="00E64207">
        <w:rPr>
          <w:b/>
          <w:color w:val="212529"/>
          <w:sz w:val="17"/>
        </w:rPr>
        <w:t>,</w:t>
      </w:r>
      <w:r w:rsidR="002B2B9A" w:rsidRPr="00E64207">
        <w:rPr>
          <w:b/>
          <w:color w:val="212529"/>
          <w:sz w:val="17"/>
        </w:rPr>
        <w:t xml:space="preserve"> </w:t>
      </w:r>
      <w:proofErr w:type="gramStart"/>
      <w:r w:rsidR="002B2B9A" w:rsidRPr="00E64207">
        <w:rPr>
          <w:b/>
          <w:color w:val="212529"/>
          <w:sz w:val="17"/>
        </w:rPr>
        <w:t>202</w:t>
      </w:r>
      <w:r w:rsidR="009C309F" w:rsidRPr="00E64207">
        <w:rPr>
          <w:b/>
          <w:color w:val="212529"/>
          <w:sz w:val="17"/>
        </w:rPr>
        <w:t>6</w:t>
      </w:r>
      <w:proofErr w:type="gramEnd"/>
      <w:r w:rsidR="00857B16" w:rsidRPr="00E64207">
        <w:rPr>
          <w:color w:val="212529"/>
          <w:sz w:val="17"/>
        </w:rPr>
        <w:t xml:space="preserve"> at 11:59pm </w:t>
      </w:r>
      <w:r w:rsidR="004F7B81" w:rsidRPr="00E64207">
        <w:rPr>
          <w:bCs/>
          <w:color w:val="212529"/>
          <w:sz w:val="17"/>
          <w:szCs w:val="17"/>
        </w:rPr>
        <w:t>C</w:t>
      </w:r>
      <w:r w:rsidR="00AE490B" w:rsidRPr="00E64207">
        <w:rPr>
          <w:bCs/>
          <w:color w:val="212529"/>
          <w:sz w:val="17"/>
          <w:szCs w:val="17"/>
        </w:rPr>
        <w:t>T</w:t>
      </w:r>
      <w:r w:rsidRPr="00E64207">
        <w:rPr>
          <w:color w:val="212529"/>
          <w:sz w:val="17"/>
          <w:szCs w:val="17"/>
        </w:rPr>
        <w:t xml:space="preserve"> (“</w:t>
      </w:r>
      <w:r w:rsidRPr="00E64207">
        <w:rPr>
          <w:b/>
          <w:color w:val="212529"/>
          <w:sz w:val="17"/>
          <w:szCs w:val="17"/>
        </w:rPr>
        <w:t>Entry</w:t>
      </w:r>
      <w:r w:rsidRPr="00E64207">
        <w:rPr>
          <w:color w:val="212529"/>
          <w:sz w:val="17"/>
          <w:szCs w:val="17"/>
        </w:rPr>
        <w:t xml:space="preserve"> </w:t>
      </w:r>
      <w:r w:rsidRPr="00E64207">
        <w:rPr>
          <w:b/>
          <w:color w:val="212529"/>
          <w:sz w:val="17"/>
          <w:szCs w:val="17"/>
        </w:rPr>
        <w:t>Period</w:t>
      </w:r>
      <w:r w:rsidRPr="00E64207">
        <w:rPr>
          <w:color w:val="212529"/>
          <w:sz w:val="17"/>
          <w:szCs w:val="17"/>
        </w:rPr>
        <w:t>”) you may enter</w:t>
      </w:r>
      <w:r w:rsidR="00BE7DFF" w:rsidRPr="00E64207">
        <w:rPr>
          <w:color w:val="212529"/>
          <w:sz w:val="17"/>
          <w:szCs w:val="17"/>
        </w:rPr>
        <w:t xml:space="preserve"> the Sweepstakes</w:t>
      </w:r>
      <w:r w:rsidRPr="00E64207">
        <w:rPr>
          <w:color w:val="212529"/>
          <w:sz w:val="17"/>
          <w:szCs w:val="17"/>
        </w:rPr>
        <w:t xml:space="preserve"> by navigating the Internet to </w:t>
      </w:r>
      <w:r w:rsidR="00C6658A" w:rsidRPr="00E64207">
        <w:rPr>
          <w:color w:val="212529"/>
          <w:sz w:val="17"/>
          <w:szCs w:val="17"/>
          <w:lang w:val="en-US"/>
        </w:rPr>
        <w:t>visiting</w:t>
      </w:r>
      <w:r w:rsidR="00AD568B" w:rsidRPr="00E64207">
        <w:t xml:space="preserve"> </w:t>
      </w:r>
      <w:r w:rsidR="00D53B21" w:rsidRPr="00E64207">
        <w:rPr>
          <w:color w:val="212529"/>
          <w:sz w:val="17"/>
          <w:lang w:val="en-US"/>
        </w:rPr>
        <w:t>https://abc13.com/contests/</w:t>
      </w:r>
      <w:r w:rsidR="00CF4BBF" w:rsidRPr="00E64207">
        <w:rPr>
          <w:color w:val="212529"/>
          <w:sz w:val="17"/>
          <w:lang w:val="en-US"/>
        </w:rPr>
        <w:t xml:space="preserve"> </w:t>
      </w:r>
      <w:r w:rsidR="00C6658A" w:rsidRPr="00E64207">
        <w:rPr>
          <w:color w:val="212529"/>
          <w:sz w:val="17"/>
          <w:szCs w:val="17"/>
          <w:lang w:val="en-US"/>
        </w:rPr>
        <w:t>(the “</w:t>
      </w:r>
      <w:r w:rsidR="00C6658A" w:rsidRPr="00E64207">
        <w:rPr>
          <w:b/>
          <w:bCs/>
          <w:color w:val="212529"/>
          <w:sz w:val="17"/>
          <w:szCs w:val="17"/>
          <w:lang w:val="en-US"/>
        </w:rPr>
        <w:t>Website</w:t>
      </w:r>
      <w:r w:rsidR="00C6658A" w:rsidRPr="00E64207">
        <w:rPr>
          <w:color w:val="212529"/>
          <w:sz w:val="17"/>
          <w:szCs w:val="17"/>
          <w:lang w:val="en-US"/>
        </w:rPr>
        <w:t xml:space="preserve">”), </w:t>
      </w:r>
      <w:r w:rsidRPr="00E64207">
        <w:rPr>
          <w:color w:val="212529"/>
          <w:sz w:val="17"/>
          <w:szCs w:val="17"/>
        </w:rPr>
        <w:t xml:space="preserve">clicking on the Sweepstakes </w:t>
      </w:r>
      <w:r w:rsidR="00BE7DFF" w:rsidRPr="00E64207">
        <w:rPr>
          <w:color w:val="212529"/>
          <w:sz w:val="17"/>
          <w:szCs w:val="17"/>
        </w:rPr>
        <w:t>t</w:t>
      </w:r>
      <w:r w:rsidRPr="00E64207">
        <w:rPr>
          <w:color w:val="212529"/>
          <w:sz w:val="17"/>
          <w:szCs w:val="17"/>
        </w:rPr>
        <w:t xml:space="preserve">hemed image </w:t>
      </w:r>
      <w:r w:rsidR="00BE7DFF" w:rsidRPr="00E64207">
        <w:rPr>
          <w:color w:val="212529"/>
          <w:sz w:val="17"/>
          <w:szCs w:val="17"/>
        </w:rPr>
        <w:t>to be redirected to</w:t>
      </w:r>
      <w:r w:rsidRPr="00E64207">
        <w:rPr>
          <w:color w:val="212529"/>
          <w:sz w:val="17"/>
          <w:szCs w:val="17"/>
        </w:rPr>
        <w:t xml:space="preserve"> the link to the Sweepstakes entry form. </w:t>
      </w:r>
    </w:p>
    <w:p w14:paraId="00000013" w14:textId="77777777" w:rsidR="00A3300C" w:rsidRPr="00E64207" w:rsidRDefault="00A3300C">
      <w:pPr>
        <w:jc w:val="both"/>
        <w:rPr>
          <w:sz w:val="17"/>
          <w:szCs w:val="17"/>
        </w:rPr>
      </w:pPr>
    </w:p>
    <w:p w14:paraId="00000014" w14:textId="77777777" w:rsidR="00A3300C" w:rsidRPr="00E64207" w:rsidRDefault="00D559CB">
      <w:pPr>
        <w:jc w:val="both"/>
        <w:rPr>
          <w:sz w:val="17"/>
          <w:szCs w:val="17"/>
        </w:rPr>
      </w:pPr>
      <w:bookmarkStart w:id="0" w:name="_Hlk158631811"/>
      <w:r w:rsidRPr="00E64207">
        <w:rPr>
          <w:sz w:val="17"/>
          <w:szCs w:val="17"/>
        </w:rPr>
        <w:t>CLICK THE CHECK BOX SIGNIFYING THAT YOU HAVE READ AND AGREE TO THESE OFFICIAL RULES. IF YOU DO NOT CHECK THE BOX INDICATING YOUR CONFIRMATION OF AND AGREEMENT TO THE ABOVE, YOU WILL NOT BE ENTERED IN THE SWEEPSTAKES AND CANNOT WIN THE PRIZE.</w:t>
      </w:r>
    </w:p>
    <w:bookmarkEnd w:id="0"/>
    <w:p w14:paraId="00000015" w14:textId="77777777" w:rsidR="00A3300C" w:rsidRPr="00E64207" w:rsidRDefault="00A3300C">
      <w:pPr>
        <w:jc w:val="both"/>
        <w:rPr>
          <w:sz w:val="17"/>
          <w:szCs w:val="17"/>
        </w:rPr>
      </w:pPr>
    </w:p>
    <w:p w14:paraId="00000016" w14:textId="33CF7F89" w:rsidR="00A3300C" w:rsidRPr="00E64207" w:rsidRDefault="00D559CB">
      <w:pPr>
        <w:jc w:val="both"/>
        <w:rPr>
          <w:sz w:val="17"/>
          <w:szCs w:val="17"/>
        </w:rPr>
      </w:pPr>
      <w:r w:rsidRPr="00E64207">
        <w:rPr>
          <w:b/>
          <w:sz w:val="17"/>
        </w:rPr>
        <w:t>Limit one (1) Sweepstakes entry via the method listed above (each an “</w:t>
      </w:r>
      <w:r w:rsidRPr="00E64207">
        <w:rPr>
          <w:b/>
          <w:sz w:val="17"/>
          <w:szCs w:val="17"/>
        </w:rPr>
        <w:t>Entry</w:t>
      </w:r>
      <w:r w:rsidRPr="00E64207">
        <w:rPr>
          <w:b/>
          <w:sz w:val="17"/>
        </w:rPr>
        <w:t>” and collectively referred to herein as “</w:t>
      </w:r>
      <w:r w:rsidRPr="00E64207">
        <w:rPr>
          <w:b/>
          <w:sz w:val="17"/>
          <w:szCs w:val="17"/>
        </w:rPr>
        <w:t>Entries</w:t>
      </w:r>
      <w:r w:rsidRPr="00E64207">
        <w:rPr>
          <w:b/>
          <w:sz w:val="17"/>
        </w:rPr>
        <w:t xml:space="preserve">”) per person during </w:t>
      </w:r>
      <w:r w:rsidR="00BE7DFF" w:rsidRPr="00E64207">
        <w:rPr>
          <w:b/>
          <w:sz w:val="17"/>
        </w:rPr>
        <w:t xml:space="preserve">the </w:t>
      </w:r>
      <w:r w:rsidRPr="00E64207">
        <w:rPr>
          <w:b/>
          <w:sz w:val="17"/>
        </w:rPr>
        <w:t>Entry Period</w:t>
      </w:r>
      <w:r w:rsidRPr="00E64207">
        <w:rPr>
          <w:sz w:val="17"/>
          <w:szCs w:val="17"/>
        </w:rPr>
        <w:t xml:space="preserve">, regardless of how many Member accounts a person may have (as further described below). Entries remain the property of Sponsor and will not be returned or acknowledged. One (1) Entry per person throughout the duration of the Entry Period. </w:t>
      </w:r>
    </w:p>
    <w:p w14:paraId="00000017" w14:textId="77777777" w:rsidR="00A3300C" w:rsidRPr="00E64207" w:rsidRDefault="00A3300C">
      <w:pPr>
        <w:jc w:val="both"/>
        <w:rPr>
          <w:sz w:val="17"/>
          <w:szCs w:val="17"/>
        </w:rPr>
      </w:pPr>
    </w:p>
    <w:p w14:paraId="00000018" w14:textId="72F56693" w:rsidR="00A3300C" w:rsidRPr="00E64207" w:rsidRDefault="00D559CB">
      <w:pPr>
        <w:jc w:val="both"/>
        <w:rPr>
          <w:sz w:val="17"/>
          <w:szCs w:val="17"/>
        </w:rPr>
      </w:pPr>
      <w:r w:rsidRPr="00E64207">
        <w:rPr>
          <w:sz w:val="17"/>
          <w:szCs w:val="17"/>
        </w:rPr>
        <w:t xml:space="preserve">To enter the Sweepstakes, you must be a registered member of </w:t>
      </w:r>
      <w:r w:rsidR="00742FDF" w:rsidRPr="00E64207">
        <w:rPr>
          <w:sz w:val="17"/>
          <w:szCs w:val="17"/>
        </w:rPr>
        <w:t>the Website</w:t>
      </w:r>
      <w:r w:rsidRPr="00E64207">
        <w:rPr>
          <w:sz w:val="17"/>
          <w:szCs w:val="17"/>
        </w:rPr>
        <w:t xml:space="preserve">. </w:t>
      </w:r>
    </w:p>
    <w:p w14:paraId="00000019" w14:textId="77777777" w:rsidR="00A3300C" w:rsidRPr="00E64207" w:rsidRDefault="00A3300C">
      <w:pPr>
        <w:jc w:val="both"/>
        <w:rPr>
          <w:sz w:val="17"/>
          <w:szCs w:val="17"/>
        </w:rPr>
      </w:pPr>
    </w:p>
    <w:p w14:paraId="0000001A" w14:textId="4B6D01E6" w:rsidR="00A3300C" w:rsidRPr="00E64207" w:rsidRDefault="00D559CB">
      <w:pPr>
        <w:jc w:val="both"/>
        <w:rPr>
          <w:sz w:val="17"/>
          <w:szCs w:val="17"/>
        </w:rPr>
      </w:pPr>
      <w:r w:rsidRPr="00E64207">
        <w:rPr>
          <w:b/>
          <w:sz w:val="17"/>
          <w:szCs w:val="17"/>
        </w:rPr>
        <w:t>Existing</w:t>
      </w:r>
      <w:r w:rsidRPr="00E64207">
        <w:rPr>
          <w:sz w:val="17"/>
          <w:szCs w:val="17"/>
        </w:rPr>
        <w:t xml:space="preserve"> </w:t>
      </w:r>
      <w:r w:rsidRPr="00E64207">
        <w:rPr>
          <w:b/>
          <w:sz w:val="17"/>
          <w:szCs w:val="17"/>
        </w:rPr>
        <w:t>Member</w:t>
      </w:r>
      <w:r w:rsidRPr="00E64207">
        <w:rPr>
          <w:sz w:val="17"/>
          <w:szCs w:val="17"/>
        </w:rPr>
        <w:t xml:space="preserve">: As a </w:t>
      </w:r>
      <w:proofErr w:type="gramStart"/>
      <w:r w:rsidRPr="00E64207">
        <w:rPr>
          <w:sz w:val="17"/>
          <w:szCs w:val="17"/>
        </w:rPr>
        <w:t>Member</w:t>
      </w:r>
      <w:proofErr w:type="gramEnd"/>
      <w:r w:rsidRPr="00E64207">
        <w:rPr>
          <w:sz w:val="17"/>
          <w:szCs w:val="17"/>
        </w:rPr>
        <w:t xml:space="preserve">, you may enter </w:t>
      </w:r>
      <w:proofErr w:type="gramStart"/>
      <w:r w:rsidRPr="00E64207">
        <w:rPr>
          <w:sz w:val="17"/>
          <w:szCs w:val="17"/>
        </w:rPr>
        <w:t>the Sweepstakes</w:t>
      </w:r>
      <w:proofErr w:type="gramEnd"/>
      <w:r w:rsidRPr="00E64207">
        <w:rPr>
          <w:sz w:val="17"/>
          <w:szCs w:val="17"/>
        </w:rPr>
        <w:t xml:space="preserve"> by logging into the Website with your </w:t>
      </w:r>
      <w:proofErr w:type="gramStart"/>
      <w:r w:rsidRPr="00E64207">
        <w:rPr>
          <w:sz w:val="17"/>
          <w:szCs w:val="17"/>
        </w:rPr>
        <w:t>user name</w:t>
      </w:r>
      <w:proofErr w:type="gramEnd"/>
      <w:r w:rsidRPr="00E64207">
        <w:rPr>
          <w:sz w:val="17"/>
          <w:szCs w:val="17"/>
        </w:rPr>
        <w:t xml:space="preserve"> or email address and password and following the entry instructions. If you login to your </w:t>
      </w:r>
      <w:proofErr w:type="gramStart"/>
      <w:r w:rsidRPr="00E64207">
        <w:rPr>
          <w:sz w:val="17"/>
          <w:szCs w:val="17"/>
        </w:rPr>
        <w:t>Member</w:t>
      </w:r>
      <w:proofErr w:type="gramEnd"/>
      <w:r w:rsidRPr="00E64207">
        <w:rPr>
          <w:sz w:val="17"/>
          <w:szCs w:val="17"/>
        </w:rPr>
        <w:t xml:space="preserve"> account using Facebook, you will be asked to allow Facebook’s “Basic App Permissions,” which is required </w:t>
      </w:r>
      <w:proofErr w:type="gramStart"/>
      <w:r w:rsidRPr="00E64207">
        <w:rPr>
          <w:sz w:val="17"/>
          <w:szCs w:val="17"/>
        </w:rPr>
        <w:t>in order to</w:t>
      </w:r>
      <w:proofErr w:type="gramEnd"/>
      <w:r w:rsidRPr="00E64207">
        <w:rPr>
          <w:sz w:val="17"/>
          <w:szCs w:val="17"/>
        </w:rPr>
        <w:t xml:space="preserve"> login to your </w:t>
      </w:r>
      <w:proofErr w:type="gramStart"/>
      <w:r w:rsidRPr="00E64207">
        <w:rPr>
          <w:sz w:val="17"/>
          <w:szCs w:val="17"/>
        </w:rPr>
        <w:t>Member</w:t>
      </w:r>
      <w:proofErr w:type="gramEnd"/>
      <w:r w:rsidRPr="00E64207">
        <w:rPr>
          <w:sz w:val="17"/>
          <w:szCs w:val="17"/>
        </w:rPr>
        <w:t xml:space="preserve"> account and participate in the Sweepstakes. </w:t>
      </w:r>
    </w:p>
    <w:p w14:paraId="0000001B" w14:textId="77777777" w:rsidR="00A3300C" w:rsidRPr="00E64207" w:rsidRDefault="00A3300C">
      <w:pPr>
        <w:jc w:val="both"/>
        <w:rPr>
          <w:sz w:val="17"/>
          <w:szCs w:val="17"/>
        </w:rPr>
      </w:pPr>
    </w:p>
    <w:p w14:paraId="0000001C" w14:textId="77777777" w:rsidR="00A3300C" w:rsidRPr="00E64207" w:rsidRDefault="00D559CB">
      <w:pPr>
        <w:jc w:val="both"/>
        <w:rPr>
          <w:sz w:val="17"/>
          <w:szCs w:val="17"/>
        </w:rPr>
      </w:pPr>
      <w:r w:rsidRPr="00E64207">
        <w:rPr>
          <w:b/>
          <w:sz w:val="17"/>
          <w:szCs w:val="17"/>
        </w:rPr>
        <w:t>Non</w:t>
      </w:r>
      <w:r w:rsidRPr="00E64207">
        <w:rPr>
          <w:sz w:val="17"/>
          <w:szCs w:val="17"/>
        </w:rPr>
        <w:t>-</w:t>
      </w:r>
      <w:r w:rsidRPr="00E64207">
        <w:rPr>
          <w:b/>
          <w:sz w:val="17"/>
          <w:szCs w:val="17"/>
        </w:rPr>
        <w:t>Member</w:t>
      </w:r>
      <w:r w:rsidRPr="00E64207">
        <w:rPr>
          <w:sz w:val="17"/>
          <w:szCs w:val="17"/>
        </w:rPr>
        <w:t xml:space="preserve">: If you are not a Member, you may become a Member free of charge by visiting the Website and registering by providing the requested information on the registration form through the “sign up” or similar section on the Website. By creating a </w:t>
      </w:r>
      <w:proofErr w:type="gramStart"/>
      <w:r w:rsidRPr="00E64207">
        <w:rPr>
          <w:sz w:val="17"/>
          <w:szCs w:val="17"/>
        </w:rPr>
        <w:t>Member</w:t>
      </w:r>
      <w:proofErr w:type="gramEnd"/>
      <w:r w:rsidRPr="00E64207">
        <w:rPr>
          <w:sz w:val="17"/>
          <w:szCs w:val="17"/>
        </w:rPr>
        <w:t xml:space="preserve"> account, you acknowledge your agreement to the Terms of Use (available at http://disneytermsofuse.com). Upon becoming a Member and meeting eligibility requirements, you may enter the Sweepstakes by following the instructions. </w:t>
      </w:r>
    </w:p>
    <w:p w14:paraId="0000001D" w14:textId="77777777" w:rsidR="00A3300C" w:rsidRPr="00E64207" w:rsidRDefault="00A3300C">
      <w:pPr>
        <w:jc w:val="both"/>
        <w:rPr>
          <w:sz w:val="17"/>
          <w:szCs w:val="17"/>
        </w:rPr>
      </w:pPr>
    </w:p>
    <w:p w14:paraId="0000001E" w14:textId="72BC2953" w:rsidR="00A3300C" w:rsidRPr="00E64207" w:rsidRDefault="00D559CB">
      <w:pPr>
        <w:jc w:val="both"/>
        <w:rPr>
          <w:sz w:val="17"/>
          <w:szCs w:val="17"/>
        </w:rPr>
      </w:pPr>
      <w:r w:rsidRPr="00E64207">
        <w:rPr>
          <w:sz w:val="17"/>
          <w:szCs w:val="17"/>
        </w:rPr>
        <w:t xml:space="preserve">By clicking the “Continue” button to continue with your Entry (as described below), you confirm that you meet the eligibility requirements of this Sweepstakes and agree to these Sweepstakes Official Rules. During the registration and entry process, you may be asked to consent to receive promotional and marketing emails from </w:t>
      </w:r>
      <w:r w:rsidR="00D33F29" w:rsidRPr="00E64207">
        <w:rPr>
          <w:sz w:val="17"/>
          <w:szCs w:val="17"/>
        </w:rPr>
        <w:t xml:space="preserve">Sponsor, </w:t>
      </w:r>
      <w:r w:rsidRPr="00E64207">
        <w:rPr>
          <w:sz w:val="17"/>
          <w:szCs w:val="17"/>
        </w:rPr>
        <w:t>ABC</w:t>
      </w:r>
      <w:r w:rsidR="00D33F29" w:rsidRPr="00E64207">
        <w:rPr>
          <w:sz w:val="17"/>
          <w:szCs w:val="17"/>
        </w:rPr>
        <w:t xml:space="preserve"> Television Network</w:t>
      </w:r>
      <w:r w:rsidRPr="00E64207">
        <w:rPr>
          <w:sz w:val="17"/>
          <w:szCs w:val="17"/>
        </w:rPr>
        <w:t xml:space="preserve"> and/or other members of the Walt Disney family of companies or the prize provider. Consenting to </w:t>
      </w:r>
      <w:proofErr w:type="gramStart"/>
      <w:r w:rsidRPr="00E64207">
        <w:rPr>
          <w:sz w:val="17"/>
          <w:szCs w:val="17"/>
        </w:rPr>
        <w:t>receive</w:t>
      </w:r>
      <w:proofErr w:type="gramEnd"/>
      <w:r w:rsidRPr="00E64207">
        <w:rPr>
          <w:sz w:val="17"/>
          <w:szCs w:val="17"/>
        </w:rPr>
        <w:t xml:space="preserve"> promotional, marketing or reminder emails is optional, does not have to be agreed to </w:t>
      </w:r>
      <w:proofErr w:type="gramStart"/>
      <w:r w:rsidRPr="00E64207">
        <w:rPr>
          <w:sz w:val="17"/>
          <w:szCs w:val="17"/>
        </w:rPr>
        <w:t>in order to</w:t>
      </w:r>
      <w:proofErr w:type="gramEnd"/>
      <w:r w:rsidRPr="00E64207">
        <w:rPr>
          <w:sz w:val="17"/>
          <w:szCs w:val="17"/>
        </w:rPr>
        <w:t xml:space="preserve"> be eligible to enter the Sweepstakes and does not </w:t>
      </w:r>
      <w:r w:rsidRPr="00E64207">
        <w:rPr>
          <w:sz w:val="17"/>
          <w:szCs w:val="17"/>
        </w:rPr>
        <w:lastRenderedPageBreak/>
        <w:t xml:space="preserve">improve your chances of winning. In the event you do consent to receive these emails, the use of such emails shall be subject to </w:t>
      </w:r>
      <w:r w:rsidR="00D33F29" w:rsidRPr="00E64207">
        <w:rPr>
          <w:sz w:val="17"/>
          <w:szCs w:val="17"/>
        </w:rPr>
        <w:t>the privacy policy of the entity requesting your optional consent</w:t>
      </w:r>
      <w:r w:rsidRPr="00E64207">
        <w:rPr>
          <w:sz w:val="17"/>
          <w:szCs w:val="17"/>
        </w:rPr>
        <w:t xml:space="preserve">. </w:t>
      </w:r>
    </w:p>
    <w:p w14:paraId="0000001F" w14:textId="77777777" w:rsidR="00A3300C" w:rsidRPr="00E64207" w:rsidRDefault="00A3300C">
      <w:pPr>
        <w:jc w:val="both"/>
        <w:rPr>
          <w:sz w:val="17"/>
          <w:szCs w:val="17"/>
        </w:rPr>
      </w:pPr>
    </w:p>
    <w:p w14:paraId="00000020" w14:textId="6B2BC319" w:rsidR="00A3300C" w:rsidRPr="00E64207" w:rsidRDefault="00D559CB">
      <w:pPr>
        <w:jc w:val="both"/>
        <w:rPr>
          <w:sz w:val="17"/>
          <w:szCs w:val="17"/>
        </w:rPr>
      </w:pPr>
      <w:r w:rsidRPr="00E64207">
        <w:rPr>
          <w:sz w:val="17"/>
          <w:szCs w:val="17"/>
        </w:rPr>
        <w:t xml:space="preserve">Sponsor can provide no technical support and accepts no responsibility for ensuring the receipt or successful submission of your Entry. Mass Entries or Entries generated by a script, macro or use of automated methods will be disqualified. Sponsor is not responsible for failed, partial or garbled computer transmissions, or for technical failures of any kind, including, but not limited to, electronic malfunction or damage of any network, hardware or software. If for any reason the Sweepstakes is not capable of running as planned, including infection by computer virus, bugs, tampering, unauthorized intervention, fraud, technical failures, </w:t>
      </w:r>
      <w:r w:rsidR="005E4E8C" w:rsidRPr="00E64207">
        <w:rPr>
          <w:sz w:val="17"/>
          <w:szCs w:val="17"/>
        </w:rPr>
        <w:t xml:space="preserve">human error, </w:t>
      </w:r>
      <w:r w:rsidRPr="00E64207">
        <w:rPr>
          <w:sz w:val="17"/>
          <w:szCs w:val="17"/>
        </w:rPr>
        <w:t xml:space="preserve">or other causes that corrupt or affect the administration, security, fairness, integrity or proper conduct of the Sweepstakes, Sponsor reserves the right, in its sole discretion, to disqualify any individual who tampers with the entry process, and to cancel, terminate, modify or suspend the Sweepstakes. No responsibility is assumed for any error, omission, interruption, deletion, defect, delay in operation or transmission, communications line failure, theft or destruction or unauthorized access to, or alteration of, Entries; or any problems or technical malfunctions of any telephone network or lines, computer online systems, servers, or providers, computer equipment, software, failure of any email or electronic Entry to be received on account of technical problems or traffic congestion on the Internet or Website, or any combination thereof, including any injury or damage to entrant’s or any other person’s computer related to or resulting from participation in or downloading any materials from this Sweepstakes. Except as otherwise contemplated by these Official Rules, and to the extent entrants may otherwise elect at the time of Entry, information provided by you for these Sweepstakes is subject to Sponsor’s privacy policy. </w:t>
      </w:r>
      <w:r w:rsidR="00287840" w:rsidRPr="00E64207">
        <w:rPr>
          <w:sz w:val="17"/>
          <w:szCs w:val="17"/>
        </w:rPr>
        <w:t>THE WEBSITE, LINKS, BANNERS, PREDICTION MECHANISMS, AND/OR THE ENTRY FORM MAY NOT BE ACCESSIBLE FROM ALL MOBILE PHONES, HANDHELD DEVICES, AND/OR TABLETS. IF AN ENTRANT EXPERIENCES ANY ISSUES ENTERING, THEY SHOULD ACCESS THE WEBSITE AND ENTER FROM A DESKTOP OR LAPTOP COMPUTER.</w:t>
      </w:r>
    </w:p>
    <w:p w14:paraId="00000021" w14:textId="77777777" w:rsidR="00A3300C" w:rsidRPr="00E64207" w:rsidRDefault="00A3300C">
      <w:pPr>
        <w:jc w:val="both"/>
        <w:rPr>
          <w:sz w:val="17"/>
          <w:szCs w:val="17"/>
        </w:rPr>
      </w:pPr>
    </w:p>
    <w:p w14:paraId="00000022" w14:textId="4BE9FFFF" w:rsidR="00A3300C" w:rsidRPr="00E64207" w:rsidRDefault="00D559CB">
      <w:pPr>
        <w:jc w:val="both"/>
        <w:rPr>
          <w:b/>
          <w:sz w:val="17"/>
          <w:szCs w:val="17"/>
        </w:rPr>
      </w:pPr>
      <w:r w:rsidRPr="00E64207">
        <w:rPr>
          <w:b/>
          <w:sz w:val="17"/>
          <w:szCs w:val="17"/>
        </w:rPr>
        <w:t xml:space="preserve">IV. </w:t>
      </w:r>
      <w:r w:rsidRPr="00E64207">
        <w:rPr>
          <w:b/>
          <w:sz w:val="17"/>
          <w:szCs w:val="17"/>
          <w:u w:val="single"/>
        </w:rPr>
        <w:t>HOW AND WHEN WINNER WILL BE SELECTED AND NOTIFIED</w:t>
      </w:r>
      <w:r w:rsidRPr="00E64207">
        <w:rPr>
          <w:b/>
          <w:sz w:val="17"/>
          <w:szCs w:val="17"/>
        </w:rPr>
        <w:t xml:space="preserve"> </w:t>
      </w:r>
    </w:p>
    <w:p w14:paraId="00000023" w14:textId="77777777" w:rsidR="00A3300C" w:rsidRPr="00E64207" w:rsidRDefault="00A3300C">
      <w:pPr>
        <w:jc w:val="both"/>
        <w:rPr>
          <w:sz w:val="17"/>
          <w:szCs w:val="17"/>
        </w:rPr>
      </w:pPr>
    </w:p>
    <w:p w14:paraId="00000024" w14:textId="1FC3C799" w:rsidR="00A3300C" w:rsidRPr="00E64207" w:rsidRDefault="002B2B9A">
      <w:pPr>
        <w:jc w:val="both"/>
        <w:rPr>
          <w:sz w:val="17"/>
          <w:szCs w:val="17"/>
        </w:rPr>
      </w:pPr>
      <w:r w:rsidRPr="00E64207">
        <w:rPr>
          <w:sz w:val="17"/>
          <w:szCs w:val="17"/>
        </w:rPr>
        <w:t>One (1)</w:t>
      </w:r>
      <w:r w:rsidR="00D559CB" w:rsidRPr="00E64207">
        <w:rPr>
          <w:sz w:val="17"/>
          <w:szCs w:val="17"/>
        </w:rPr>
        <w:t xml:space="preserve"> potential winner will be selected via a random drawing from among all eligible Entries received during the Entry Period on</w:t>
      </w:r>
      <w:r w:rsidR="00857B16" w:rsidRPr="00E64207">
        <w:rPr>
          <w:sz w:val="17"/>
          <w:szCs w:val="17"/>
        </w:rPr>
        <w:t xml:space="preserve"> or about</w:t>
      </w:r>
      <w:r w:rsidR="00D559CB" w:rsidRPr="00E64207">
        <w:rPr>
          <w:sz w:val="17"/>
          <w:szCs w:val="17"/>
        </w:rPr>
        <w:t xml:space="preserve"> </w:t>
      </w:r>
      <w:r w:rsidR="00BC6F84" w:rsidRPr="00E64207">
        <w:rPr>
          <w:b/>
          <w:sz w:val="17"/>
        </w:rPr>
        <w:t xml:space="preserve">April </w:t>
      </w:r>
      <w:r w:rsidR="004C3FAE" w:rsidRPr="00E64207">
        <w:rPr>
          <w:b/>
          <w:sz w:val="17"/>
        </w:rPr>
        <w:t>1</w:t>
      </w:r>
      <w:r w:rsidR="00A9157B" w:rsidRPr="00E64207">
        <w:rPr>
          <w:b/>
          <w:sz w:val="17"/>
        </w:rPr>
        <w:t>3</w:t>
      </w:r>
      <w:r w:rsidR="00D559CB" w:rsidRPr="00E64207">
        <w:rPr>
          <w:b/>
          <w:sz w:val="17"/>
        </w:rPr>
        <w:t>, 202</w:t>
      </w:r>
      <w:r w:rsidR="004C3FAE" w:rsidRPr="00E64207">
        <w:rPr>
          <w:b/>
          <w:sz w:val="17"/>
        </w:rPr>
        <w:t>6</w:t>
      </w:r>
      <w:r w:rsidR="00D559CB" w:rsidRPr="00E64207">
        <w:rPr>
          <w:sz w:val="17"/>
        </w:rPr>
        <w:t>.</w:t>
      </w:r>
      <w:r w:rsidR="00D559CB" w:rsidRPr="00E64207">
        <w:rPr>
          <w:sz w:val="17"/>
          <w:szCs w:val="17"/>
        </w:rPr>
        <w:t xml:space="preserve"> Potential winner will be notified on or around the date of selection by telephone or email at the email address or phone number listed in their </w:t>
      </w:r>
      <w:proofErr w:type="gramStart"/>
      <w:r w:rsidR="00D559CB" w:rsidRPr="00E64207">
        <w:rPr>
          <w:sz w:val="17"/>
          <w:szCs w:val="17"/>
        </w:rPr>
        <w:t>Member</w:t>
      </w:r>
      <w:proofErr w:type="gramEnd"/>
      <w:r w:rsidR="00D559CB" w:rsidRPr="00E64207">
        <w:rPr>
          <w:sz w:val="17"/>
          <w:szCs w:val="17"/>
        </w:rPr>
        <w:t xml:space="preserve"> account profiles. Odds of winning depend on the total number of valid Entries received</w:t>
      </w:r>
      <w:r w:rsidR="009316DA" w:rsidRPr="00E64207">
        <w:rPr>
          <w:sz w:val="17"/>
          <w:szCs w:val="17"/>
        </w:rPr>
        <w:t xml:space="preserve"> during the Entry Period</w:t>
      </w:r>
      <w:r w:rsidR="00D559CB" w:rsidRPr="00E64207">
        <w:rPr>
          <w:sz w:val="17"/>
          <w:szCs w:val="17"/>
        </w:rPr>
        <w:t>.</w:t>
      </w:r>
    </w:p>
    <w:p w14:paraId="00000025" w14:textId="77777777" w:rsidR="00A3300C" w:rsidRPr="00E64207" w:rsidRDefault="00A3300C">
      <w:pPr>
        <w:jc w:val="both"/>
        <w:rPr>
          <w:sz w:val="17"/>
          <w:szCs w:val="17"/>
        </w:rPr>
      </w:pPr>
    </w:p>
    <w:p w14:paraId="00000026" w14:textId="59DA7652" w:rsidR="00A3300C" w:rsidRPr="00E64207" w:rsidRDefault="00D559CB">
      <w:pPr>
        <w:jc w:val="both"/>
        <w:rPr>
          <w:sz w:val="17"/>
          <w:szCs w:val="17"/>
        </w:rPr>
      </w:pPr>
      <w:r w:rsidRPr="00E64207">
        <w:rPr>
          <w:sz w:val="17"/>
          <w:szCs w:val="17"/>
        </w:rPr>
        <w:t>Final determination of the winner is always conditional on verification of eligibility and compliance with these Official Rules and procedures. Failure to respond to the initial verification phone call and/or email within</w:t>
      </w:r>
      <w:r w:rsidR="00287840" w:rsidRPr="00E64207">
        <w:t xml:space="preserve"> </w:t>
      </w:r>
      <w:r w:rsidR="00457BF6" w:rsidRPr="00E64207">
        <w:rPr>
          <w:sz w:val="17"/>
          <w:szCs w:val="17"/>
        </w:rPr>
        <w:t>twenty-four</w:t>
      </w:r>
      <w:r w:rsidR="00287840" w:rsidRPr="00E64207">
        <w:rPr>
          <w:sz w:val="17"/>
          <w:szCs w:val="17"/>
        </w:rPr>
        <w:t xml:space="preserve"> (</w:t>
      </w:r>
      <w:r w:rsidR="00457BF6" w:rsidRPr="00E64207">
        <w:rPr>
          <w:sz w:val="17"/>
          <w:szCs w:val="17"/>
        </w:rPr>
        <w:t>24</w:t>
      </w:r>
      <w:r w:rsidR="00D33F29" w:rsidRPr="00E64207">
        <w:rPr>
          <w:sz w:val="17"/>
          <w:szCs w:val="17"/>
        </w:rPr>
        <w:t>)</w:t>
      </w:r>
      <w:r w:rsidRPr="00E64207">
        <w:rPr>
          <w:sz w:val="17"/>
          <w:szCs w:val="17"/>
        </w:rPr>
        <w:t xml:space="preserve"> hours after initial notification to the potential winner or return of the email notification as undeliverable after two (2) attempts may result in disqualification and award of the prize to an alternate winner. Potential winner will be required to complete, sign and return within one (1) business day of transmission, an Affidavit of Eligibility, Release and Indemnification, and a Publicity Release </w:t>
      </w:r>
      <w:proofErr w:type="gramStart"/>
      <w:r w:rsidRPr="00E64207">
        <w:rPr>
          <w:sz w:val="17"/>
          <w:szCs w:val="17"/>
        </w:rPr>
        <w:t>where</w:t>
      </w:r>
      <w:proofErr w:type="gramEnd"/>
      <w:r w:rsidRPr="00E64207">
        <w:rPr>
          <w:sz w:val="17"/>
          <w:szCs w:val="17"/>
        </w:rPr>
        <w:t xml:space="preserve"> allowed by law, W-9 Form, if applicable and any other documentation required by Sponsor (collectively, “</w:t>
      </w:r>
      <w:r w:rsidRPr="00E64207">
        <w:rPr>
          <w:b/>
          <w:sz w:val="17"/>
          <w:szCs w:val="17"/>
        </w:rPr>
        <w:t>Verification</w:t>
      </w:r>
      <w:r w:rsidRPr="00E64207">
        <w:rPr>
          <w:sz w:val="17"/>
          <w:szCs w:val="17"/>
        </w:rPr>
        <w:t xml:space="preserve"> </w:t>
      </w:r>
      <w:r w:rsidRPr="00E64207">
        <w:rPr>
          <w:b/>
          <w:sz w:val="17"/>
          <w:szCs w:val="17"/>
        </w:rPr>
        <w:t>Documents</w:t>
      </w:r>
      <w:r w:rsidRPr="00E64207">
        <w:rPr>
          <w:sz w:val="17"/>
          <w:szCs w:val="17"/>
        </w:rPr>
        <w:t xml:space="preserve">”). If a potential winner does not respond to the initial notification within </w:t>
      </w:r>
      <w:r w:rsidR="00457BF6" w:rsidRPr="00E64207">
        <w:rPr>
          <w:sz w:val="17"/>
          <w:szCs w:val="17"/>
        </w:rPr>
        <w:t>twenty-four</w:t>
      </w:r>
      <w:r w:rsidR="00287840" w:rsidRPr="00E64207">
        <w:rPr>
          <w:sz w:val="17"/>
          <w:szCs w:val="17"/>
        </w:rPr>
        <w:t xml:space="preserve"> (</w:t>
      </w:r>
      <w:r w:rsidR="00457BF6" w:rsidRPr="00E64207">
        <w:rPr>
          <w:sz w:val="17"/>
          <w:szCs w:val="17"/>
        </w:rPr>
        <w:t>24</w:t>
      </w:r>
      <w:r w:rsidR="00D33F29" w:rsidRPr="00E64207">
        <w:rPr>
          <w:sz w:val="17"/>
          <w:szCs w:val="17"/>
        </w:rPr>
        <w:t>)</w:t>
      </w:r>
      <w:r w:rsidRPr="00E64207">
        <w:rPr>
          <w:sz w:val="17"/>
          <w:szCs w:val="17"/>
        </w:rPr>
        <w:t xml:space="preserve"> hours as set forth above, if Verification Documents are not returned to Sponsor within the specified time period, if potential winner cannot attend any programming connected with the Sweepstakes on the specified date, if any prize notification or prize is returned as non-deliverable, if potential winner is found to be ineligible or otherwise not in compliance with these Official Rules, or if potential winner cannot or does not accept the prize for any reason, prize may be forfeited and potential winner may be disqualified without compensation of any kind and an alternate winner may be selected in a random drawing (time permitting) from remaining eligible entries received. </w:t>
      </w:r>
    </w:p>
    <w:p w14:paraId="00000027" w14:textId="77777777" w:rsidR="00A3300C" w:rsidRPr="00E64207" w:rsidRDefault="00A3300C">
      <w:pPr>
        <w:jc w:val="both"/>
        <w:rPr>
          <w:sz w:val="17"/>
          <w:szCs w:val="17"/>
        </w:rPr>
      </w:pPr>
    </w:p>
    <w:p w14:paraId="00000028" w14:textId="77777777" w:rsidR="00A3300C" w:rsidRPr="00E64207" w:rsidRDefault="00D559CB">
      <w:pPr>
        <w:jc w:val="both"/>
        <w:rPr>
          <w:sz w:val="17"/>
          <w:szCs w:val="17"/>
        </w:rPr>
      </w:pPr>
      <w:r w:rsidRPr="00E64207">
        <w:rPr>
          <w:sz w:val="17"/>
          <w:szCs w:val="17"/>
        </w:rPr>
        <w:t xml:space="preserve">In the event of any dispute concerning the identity of any entrant, the Entry will be deemed submitted by the natural person who is the authorized holder of the email listed in the Member account. “Authorized account holder” is defined as the natural person who is assigned to an email address by an Internet access provider, online service provider, or other organization (e.g., business, educational institution, etc.) that is responsible for assigning email addresses for the domain associated with the submitted email address. </w:t>
      </w:r>
    </w:p>
    <w:p w14:paraId="00000029" w14:textId="77777777" w:rsidR="00A3300C" w:rsidRPr="00E64207" w:rsidRDefault="00A3300C">
      <w:pPr>
        <w:jc w:val="both"/>
        <w:rPr>
          <w:sz w:val="17"/>
          <w:szCs w:val="17"/>
        </w:rPr>
      </w:pPr>
    </w:p>
    <w:p w14:paraId="0000002A" w14:textId="57DE0789" w:rsidR="00A3300C" w:rsidRPr="00E64207" w:rsidRDefault="00D559CB">
      <w:pPr>
        <w:jc w:val="both"/>
        <w:rPr>
          <w:b/>
          <w:sz w:val="17"/>
          <w:szCs w:val="17"/>
          <w:u w:val="single"/>
        </w:rPr>
      </w:pPr>
      <w:r w:rsidRPr="00E64207">
        <w:rPr>
          <w:b/>
          <w:sz w:val="17"/>
          <w:szCs w:val="17"/>
        </w:rPr>
        <w:t xml:space="preserve">V. </w:t>
      </w:r>
      <w:r w:rsidRPr="00E64207">
        <w:rPr>
          <w:b/>
          <w:sz w:val="17"/>
          <w:szCs w:val="17"/>
          <w:u w:val="single"/>
        </w:rPr>
        <w:t xml:space="preserve">PRIZE </w:t>
      </w:r>
    </w:p>
    <w:p w14:paraId="56BC40A8" w14:textId="77777777" w:rsidR="00A037D8" w:rsidRPr="00E64207" w:rsidRDefault="00A037D8" w:rsidP="00A037D8">
      <w:pPr>
        <w:jc w:val="both"/>
        <w:rPr>
          <w:sz w:val="17"/>
          <w:szCs w:val="17"/>
        </w:rPr>
      </w:pPr>
    </w:p>
    <w:p w14:paraId="0F09429A" w14:textId="3911F88A" w:rsidR="00A037D8" w:rsidRPr="00E64207" w:rsidRDefault="00A037D8" w:rsidP="00A037D8">
      <w:pPr>
        <w:jc w:val="both"/>
        <w:rPr>
          <w:color w:val="000000" w:themeColor="text1"/>
          <w:sz w:val="17"/>
          <w:szCs w:val="17"/>
          <w:lang w:val="en-US"/>
        </w:rPr>
      </w:pPr>
      <w:r w:rsidRPr="00E64207">
        <w:rPr>
          <w:color w:val="000000" w:themeColor="text1"/>
          <w:sz w:val="17"/>
          <w:szCs w:val="17"/>
          <w:lang w:val="en-US"/>
        </w:rPr>
        <w:t xml:space="preserve">One (1) </w:t>
      </w:r>
      <w:r w:rsidR="00F57D01" w:rsidRPr="00E64207">
        <w:rPr>
          <w:color w:val="000000" w:themeColor="text1"/>
          <w:sz w:val="17"/>
          <w:szCs w:val="17"/>
          <w:lang w:val="en-US"/>
        </w:rPr>
        <w:t>p</w:t>
      </w:r>
      <w:r w:rsidRPr="00E64207">
        <w:rPr>
          <w:color w:val="000000" w:themeColor="text1"/>
          <w:sz w:val="17"/>
          <w:szCs w:val="17"/>
          <w:lang w:val="en-US"/>
        </w:rPr>
        <w:t>rize is available</w:t>
      </w:r>
      <w:r w:rsidR="00F57D01" w:rsidRPr="00E64207">
        <w:rPr>
          <w:color w:val="000000" w:themeColor="text1"/>
          <w:sz w:val="17"/>
          <w:szCs w:val="17"/>
          <w:lang w:val="en-US"/>
        </w:rPr>
        <w:t xml:space="preserve"> (the “</w:t>
      </w:r>
      <w:r w:rsidR="00F57D01" w:rsidRPr="00E64207">
        <w:rPr>
          <w:b/>
          <w:bCs/>
          <w:color w:val="000000" w:themeColor="text1"/>
          <w:sz w:val="17"/>
          <w:szCs w:val="17"/>
          <w:lang w:val="en-US"/>
        </w:rPr>
        <w:t>Prize</w:t>
      </w:r>
      <w:r w:rsidR="00F57D01" w:rsidRPr="00E64207">
        <w:rPr>
          <w:color w:val="000000" w:themeColor="text1"/>
          <w:sz w:val="17"/>
          <w:szCs w:val="17"/>
          <w:lang w:val="en-US"/>
        </w:rPr>
        <w:t>”)</w:t>
      </w:r>
      <w:r w:rsidRPr="00E64207">
        <w:rPr>
          <w:color w:val="000000" w:themeColor="text1"/>
          <w:sz w:val="17"/>
          <w:szCs w:val="17"/>
          <w:lang w:val="en-US"/>
        </w:rPr>
        <w:t xml:space="preserve">.  The Prize consists of a three (3) day/two (2) night trip for the winner and one (1) guest to New York, NY to attend a taping of </w:t>
      </w:r>
      <w:r w:rsidRPr="00E64207">
        <w:rPr>
          <w:i/>
          <w:iCs/>
          <w:color w:val="000000" w:themeColor="text1"/>
          <w:sz w:val="17"/>
          <w:szCs w:val="17"/>
          <w:lang w:val="en-US"/>
        </w:rPr>
        <w:t>Tamron Hall</w:t>
      </w:r>
      <w:r w:rsidRPr="00E64207">
        <w:rPr>
          <w:color w:val="000000" w:themeColor="text1"/>
          <w:sz w:val="17"/>
          <w:szCs w:val="17"/>
          <w:lang w:val="en-US"/>
        </w:rPr>
        <w:t xml:space="preserve"> at ABC Studios on</w:t>
      </w:r>
      <w:r w:rsidR="00543012" w:rsidRPr="00E64207">
        <w:rPr>
          <w:color w:val="000000" w:themeColor="text1"/>
          <w:sz w:val="17"/>
          <w:szCs w:val="17"/>
          <w:lang w:val="en-US"/>
        </w:rPr>
        <w:t xml:space="preserve"> May </w:t>
      </w:r>
      <w:r w:rsidR="00E11EC5" w:rsidRPr="00E64207">
        <w:rPr>
          <w:color w:val="000000" w:themeColor="text1"/>
          <w:sz w:val="17"/>
          <w:szCs w:val="17"/>
          <w:lang w:val="en-US"/>
        </w:rPr>
        <w:t>1</w:t>
      </w:r>
      <w:r w:rsidR="00543012" w:rsidRPr="00E64207">
        <w:rPr>
          <w:color w:val="000000" w:themeColor="text1"/>
          <w:sz w:val="17"/>
          <w:szCs w:val="17"/>
          <w:lang w:val="en-US"/>
        </w:rPr>
        <w:t>, 202</w:t>
      </w:r>
      <w:r w:rsidR="004E09F3" w:rsidRPr="00E64207">
        <w:rPr>
          <w:color w:val="000000" w:themeColor="text1"/>
          <w:sz w:val="17"/>
          <w:szCs w:val="17"/>
          <w:lang w:val="en-US"/>
        </w:rPr>
        <w:t>6</w:t>
      </w:r>
      <w:r w:rsidRPr="00E64207">
        <w:rPr>
          <w:color w:val="000000" w:themeColor="text1"/>
          <w:sz w:val="17"/>
          <w:szCs w:val="17"/>
          <w:lang w:val="en-US"/>
        </w:rPr>
        <w:t xml:space="preserve"> (the “</w:t>
      </w:r>
      <w:r w:rsidRPr="00E64207">
        <w:rPr>
          <w:b/>
          <w:bCs/>
          <w:color w:val="000000" w:themeColor="text1"/>
          <w:sz w:val="17"/>
          <w:szCs w:val="17"/>
          <w:lang w:val="en-US"/>
        </w:rPr>
        <w:t>Show”</w:t>
      </w:r>
      <w:r w:rsidRPr="00E64207">
        <w:rPr>
          <w:color w:val="000000" w:themeColor="text1"/>
          <w:sz w:val="17"/>
          <w:szCs w:val="17"/>
          <w:lang w:val="en-US"/>
        </w:rPr>
        <w:t>) (date and time of taping will be at the sole discretion of Sponsor).  Prize includes:</w:t>
      </w:r>
    </w:p>
    <w:p w14:paraId="714CD20D" w14:textId="77777777" w:rsidR="00A037D8" w:rsidRPr="00E64207" w:rsidRDefault="00A037D8" w:rsidP="00A037D8">
      <w:pPr>
        <w:jc w:val="both"/>
        <w:rPr>
          <w:color w:val="000000" w:themeColor="text1"/>
          <w:sz w:val="17"/>
          <w:szCs w:val="17"/>
          <w:lang w:val="en-US"/>
        </w:rPr>
      </w:pPr>
    </w:p>
    <w:p w14:paraId="2B234133" w14:textId="77777777" w:rsidR="00A037D8" w:rsidRPr="00E64207" w:rsidRDefault="00A037D8" w:rsidP="00A037D8">
      <w:pPr>
        <w:pStyle w:val="ListParagraph"/>
        <w:numPr>
          <w:ilvl w:val="0"/>
          <w:numId w:val="1"/>
        </w:numPr>
        <w:jc w:val="both"/>
        <w:rPr>
          <w:color w:val="000000" w:themeColor="text1"/>
          <w:sz w:val="17"/>
          <w:szCs w:val="17"/>
          <w:lang w:val="x-none"/>
        </w:rPr>
      </w:pPr>
      <w:r w:rsidRPr="00E64207">
        <w:rPr>
          <w:color w:val="000000" w:themeColor="text1"/>
          <w:sz w:val="17"/>
          <w:szCs w:val="17"/>
          <w:lang w:val="x-none"/>
        </w:rPr>
        <w:lastRenderedPageBreak/>
        <w:t xml:space="preserve">Roundtrip economy-class airfare for two (2) persons (i.e., winner and guest) to/from a major airport near winner’s residence and </w:t>
      </w:r>
      <w:r w:rsidRPr="00E64207">
        <w:rPr>
          <w:color w:val="000000" w:themeColor="text1"/>
          <w:sz w:val="17"/>
          <w:szCs w:val="17"/>
          <w:lang w:val="en-US"/>
        </w:rPr>
        <w:t>New York, NY</w:t>
      </w:r>
      <w:r w:rsidRPr="00E64207">
        <w:rPr>
          <w:color w:val="000000" w:themeColor="text1"/>
          <w:sz w:val="17"/>
          <w:szCs w:val="17"/>
          <w:lang w:val="x-none"/>
        </w:rPr>
        <w:t xml:space="preserve"> (exact flights, schedule and route to be determined by Sponsor, in its sole discretion);</w:t>
      </w:r>
    </w:p>
    <w:p w14:paraId="0288FA67" w14:textId="77777777" w:rsidR="00A037D8" w:rsidRPr="00E64207" w:rsidRDefault="00A037D8" w:rsidP="00A037D8">
      <w:pPr>
        <w:numPr>
          <w:ilvl w:val="0"/>
          <w:numId w:val="1"/>
        </w:numPr>
        <w:jc w:val="both"/>
        <w:rPr>
          <w:color w:val="000000" w:themeColor="text1"/>
          <w:sz w:val="17"/>
          <w:szCs w:val="17"/>
          <w:lang w:val="x-none"/>
        </w:rPr>
      </w:pPr>
      <w:r w:rsidRPr="00E64207">
        <w:rPr>
          <w:color w:val="000000" w:themeColor="text1"/>
          <w:sz w:val="17"/>
          <w:szCs w:val="17"/>
          <w:lang w:val="en-US"/>
        </w:rPr>
        <w:t xml:space="preserve">Two (2) nights standard hotel accommodations (single room/double occupancy) at a hotel in New York selected by </w:t>
      </w:r>
      <w:proofErr w:type="gramStart"/>
      <w:r w:rsidRPr="00E64207">
        <w:rPr>
          <w:color w:val="000000" w:themeColor="text1"/>
          <w:sz w:val="17"/>
          <w:szCs w:val="17"/>
          <w:lang w:val="en-US"/>
        </w:rPr>
        <w:t>Sponsor</w:t>
      </w:r>
      <w:r w:rsidRPr="00E64207">
        <w:rPr>
          <w:color w:val="000000" w:themeColor="text1"/>
          <w:sz w:val="17"/>
          <w:szCs w:val="17"/>
          <w:lang w:val="x-none"/>
        </w:rPr>
        <w:t>;</w:t>
      </w:r>
      <w:proofErr w:type="gramEnd"/>
      <w:r w:rsidRPr="00E64207">
        <w:rPr>
          <w:color w:val="000000" w:themeColor="text1"/>
          <w:sz w:val="17"/>
          <w:szCs w:val="17"/>
          <w:lang w:val="x-none"/>
        </w:rPr>
        <w:t xml:space="preserve"> </w:t>
      </w:r>
    </w:p>
    <w:p w14:paraId="5BFAEFB9" w14:textId="77777777" w:rsidR="00A037D8" w:rsidRPr="00E64207" w:rsidRDefault="00A037D8" w:rsidP="00A037D8">
      <w:pPr>
        <w:numPr>
          <w:ilvl w:val="0"/>
          <w:numId w:val="1"/>
        </w:numPr>
        <w:jc w:val="both"/>
        <w:rPr>
          <w:color w:val="000000" w:themeColor="text1"/>
          <w:sz w:val="17"/>
          <w:szCs w:val="17"/>
          <w:lang w:val="x-none"/>
        </w:rPr>
      </w:pPr>
      <w:r w:rsidRPr="00E64207">
        <w:rPr>
          <w:color w:val="000000" w:themeColor="text1"/>
          <w:sz w:val="17"/>
          <w:szCs w:val="17"/>
          <w:lang w:val="en-US"/>
        </w:rPr>
        <w:t xml:space="preserve">Local airport ground transportation to and from the airport and hotel in New York, NY as determined by </w:t>
      </w:r>
      <w:proofErr w:type="gramStart"/>
      <w:r w:rsidRPr="00E64207">
        <w:rPr>
          <w:color w:val="000000" w:themeColor="text1"/>
          <w:sz w:val="17"/>
          <w:szCs w:val="17"/>
          <w:lang w:val="en-US"/>
        </w:rPr>
        <w:t>Sponsor;</w:t>
      </w:r>
      <w:proofErr w:type="gramEnd"/>
    </w:p>
    <w:p w14:paraId="44CB6FCA" w14:textId="030960B8" w:rsidR="00A037D8" w:rsidRPr="00E64207" w:rsidRDefault="00A037D8" w:rsidP="00A037D8">
      <w:pPr>
        <w:numPr>
          <w:ilvl w:val="0"/>
          <w:numId w:val="1"/>
        </w:numPr>
        <w:jc w:val="both"/>
        <w:rPr>
          <w:color w:val="000000" w:themeColor="text1"/>
          <w:sz w:val="17"/>
          <w:szCs w:val="17"/>
          <w:lang w:val="x-none"/>
        </w:rPr>
      </w:pPr>
      <w:r w:rsidRPr="00E64207">
        <w:rPr>
          <w:color w:val="000000" w:themeColor="text1"/>
          <w:sz w:val="17"/>
          <w:szCs w:val="17"/>
          <w:lang w:val="en-US"/>
        </w:rPr>
        <w:t>Two (2) VIP seats at a taping of the Show (date of taping will be at the sole discretion of Sponsor); and</w:t>
      </w:r>
    </w:p>
    <w:p w14:paraId="4B8C7239" w14:textId="5804AE9C" w:rsidR="00A037D8" w:rsidRPr="00E64207" w:rsidRDefault="00A037D8" w:rsidP="00A037D8">
      <w:pPr>
        <w:numPr>
          <w:ilvl w:val="0"/>
          <w:numId w:val="1"/>
        </w:numPr>
        <w:jc w:val="both"/>
        <w:rPr>
          <w:color w:val="000000" w:themeColor="text1"/>
          <w:sz w:val="17"/>
          <w:szCs w:val="17"/>
          <w:lang w:val="x-none"/>
        </w:rPr>
      </w:pPr>
      <w:r w:rsidRPr="00E64207">
        <w:rPr>
          <w:color w:val="000000" w:themeColor="text1"/>
          <w:sz w:val="17"/>
          <w:szCs w:val="17"/>
          <w:lang w:val="en-US"/>
        </w:rPr>
        <w:t>One (1) $</w:t>
      </w:r>
      <w:r w:rsidR="004E09F3" w:rsidRPr="00E64207">
        <w:rPr>
          <w:color w:val="000000" w:themeColor="text1"/>
          <w:sz w:val="17"/>
          <w:szCs w:val="17"/>
          <w:lang w:val="en-US"/>
        </w:rPr>
        <w:t xml:space="preserve">500 </w:t>
      </w:r>
      <w:r w:rsidRPr="00E64207">
        <w:rPr>
          <w:color w:val="000000" w:themeColor="text1"/>
          <w:sz w:val="17"/>
          <w:szCs w:val="17"/>
          <w:lang w:val="en-US"/>
        </w:rPr>
        <w:t>prepaid gift card which may be used for incidentals</w:t>
      </w:r>
      <w:r w:rsidRPr="00E64207">
        <w:rPr>
          <w:color w:val="000000" w:themeColor="text1"/>
          <w:sz w:val="17"/>
          <w:szCs w:val="17"/>
          <w:lang w:val="x-none"/>
        </w:rPr>
        <w:t>.</w:t>
      </w:r>
    </w:p>
    <w:p w14:paraId="12498E54" w14:textId="77777777" w:rsidR="002B2B9A" w:rsidRPr="00E64207" w:rsidRDefault="002B2B9A" w:rsidP="002B2B9A">
      <w:pPr>
        <w:jc w:val="both"/>
        <w:rPr>
          <w:b/>
          <w:color w:val="000000" w:themeColor="text1"/>
          <w:sz w:val="17"/>
          <w:szCs w:val="17"/>
          <w:lang w:val="x-none"/>
        </w:rPr>
      </w:pPr>
    </w:p>
    <w:p w14:paraId="2AE5F965" w14:textId="167E5EAA" w:rsidR="002B2B9A" w:rsidRPr="00E64207" w:rsidRDefault="00455B03" w:rsidP="002B2B9A">
      <w:pPr>
        <w:jc w:val="both"/>
        <w:rPr>
          <w:b/>
          <w:color w:val="000000" w:themeColor="text1"/>
          <w:sz w:val="17"/>
          <w:szCs w:val="17"/>
          <w:lang w:val="x-none"/>
        </w:rPr>
      </w:pPr>
      <w:r w:rsidRPr="00E64207">
        <w:rPr>
          <w:b/>
          <w:color w:val="000000" w:themeColor="text1"/>
          <w:sz w:val="17"/>
          <w:szCs w:val="17"/>
          <w:lang w:val="en-US"/>
        </w:rPr>
        <w:t xml:space="preserve">Prize </w:t>
      </w:r>
      <w:proofErr w:type="gramStart"/>
      <w:r w:rsidRPr="00E64207">
        <w:rPr>
          <w:b/>
          <w:color w:val="000000" w:themeColor="text1"/>
          <w:sz w:val="17"/>
          <w:szCs w:val="17"/>
          <w:lang w:val="en-US"/>
        </w:rPr>
        <w:t>winner</w:t>
      </w:r>
      <w:proofErr w:type="gramEnd"/>
      <w:r w:rsidRPr="00E64207">
        <w:rPr>
          <w:b/>
          <w:color w:val="000000" w:themeColor="text1"/>
          <w:sz w:val="17"/>
          <w:szCs w:val="17"/>
          <w:lang w:val="en-US"/>
        </w:rPr>
        <w:t xml:space="preserve"> must travel </w:t>
      </w:r>
      <w:r w:rsidR="00E11EC5" w:rsidRPr="00E64207">
        <w:rPr>
          <w:b/>
          <w:color w:val="000000" w:themeColor="text1"/>
          <w:sz w:val="17"/>
          <w:szCs w:val="17"/>
          <w:lang w:val="en-US"/>
        </w:rPr>
        <w:t>April 30-May 2</w:t>
      </w:r>
      <w:r w:rsidRPr="00E64207">
        <w:rPr>
          <w:b/>
          <w:color w:val="000000" w:themeColor="text1"/>
          <w:sz w:val="17"/>
          <w:szCs w:val="17"/>
          <w:lang w:val="en-US"/>
        </w:rPr>
        <w:t xml:space="preserve">, </w:t>
      </w:r>
      <w:proofErr w:type="gramStart"/>
      <w:r w:rsidRPr="00E64207">
        <w:rPr>
          <w:b/>
          <w:color w:val="000000" w:themeColor="text1"/>
          <w:sz w:val="17"/>
          <w:szCs w:val="17"/>
          <w:lang w:val="en-US"/>
        </w:rPr>
        <w:t>2026</w:t>
      </w:r>
      <w:proofErr w:type="gramEnd"/>
      <w:r w:rsidRPr="00E64207">
        <w:rPr>
          <w:b/>
          <w:color w:val="000000" w:themeColor="text1"/>
          <w:sz w:val="17"/>
          <w:szCs w:val="17"/>
          <w:lang w:val="en-US"/>
        </w:rPr>
        <w:t xml:space="preserve"> to attend the Show. </w:t>
      </w:r>
      <w:r w:rsidR="00323115" w:rsidRPr="00E64207">
        <w:rPr>
          <w:b/>
          <w:color w:val="000000" w:themeColor="text1"/>
          <w:sz w:val="17"/>
          <w:szCs w:val="17"/>
          <w:lang w:val="en-US"/>
        </w:rPr>
        <w:t>Transportation</w:t>
      </w:r>
      <w:r w:rsidR="00323115" w:rsidRPr="00E64207">
        <w:rPr>
          <w:b/>
          <w:color w:val="000000" w:themeColor="text1"/>
          <w:sz w:val="17"/>
          <w:szCs w:val="17"/>
          <w:lang w:val="x-none"/>
        </w:rPr>
        <w:t xml:space="preserve"> </w:t>
      </w:r>
      <w:r w:rsidR="002B2B9A" w:rsidRPr="00E64207">
        <w:rPr>
          <w:b/>
          <w:color w:val="000000" w:themeColor="text1"/>
          <w:sz w:val="17"/>
          <w:szCs w:val="17"/>
          <w:lang w:val="x-none"/>
        </w:rPr>
        <w:t>must be complete</w:t>
      </w:r>
      <w:r w:rsidR="002B2B9A" w:rsidRPr="00E64207">
        <w:rPr>
          <w:b/>
          <w:color w:val="000000" w:themeColor="text1"/>
          <w:sz w:val="17"/>
          <w:szCs w:val="17"/>
          <w:lang w:val="en-US"/>
        </w:rPr>
        <w:t>d</w:t>
      </w:r>
      <w:r w:rsidR="00323115" w:rsidRPr="00E64207">
        <w:rPr>
          <w:b/>
          <w:color w:val="000000" w:themeColor="text1"/>
          <w:sz w:val="17"/>
          <w:szCs w:val="17"/>
          <w:lang w:val="en-US"/>
        </w:rPr>
        <w:t xml:space="preserve"> at times</w:t>
      </w:r>
      <w:r w:rsidR="002B2B9A" w:rsidRPr="00E64207">
        <w:rPr>
          <w:b/>
          <w:color w:val="000000" w:themeColor="text1"/>
          <w:sz w:val="17"/>
          <w:szCs w:val="17"/>
          <w:lang w:val="en-US"/>
        </w:rPr>
        <w:t xml:space="preserve"> determined by Sponsor</w:t>
      </w:r>
      <w:r w:rsidR="002B2B9A" w:rsidRPr="00E64207">
        <w:rPr>
          <w:b/>
          <w:color w:val="000000" w:themeColor="text1"/>
          <w:sz w:val="17"/>
          <w:szCs w:val="17"/>
          <w:lang w:val="x-none"/>
        </w:rPr>
        <w:t xml:space="preserve">. </w:t>
      </w:r>
      <w:r w:rsidR="007A3028" w:rsidRPr="00E64207">
        <w:rPr>
          <w:b/>
          <w:color w:val="000000" w:themeColor="text1"/>
          <w:sz w:val="17"/>
          <w:szCs w:val="17"/>
          <w:lang w:val="x-none"/>
        </w:rPr>
        <w:t>Prize winner</w:t>
      </w:r>
      <w:r w:rsidR="002B2B9A" w:rsidRPr="00E64207">
        <w:rPr>
          <w:b/>
          <w:color w:val="000000" w:themeColor="text1"/>
          <w:sz w:val="17"/>
          <w:szCs w:val="17"/>
          <w:lang w:val="x-none"/>
        </w:rPr>
        <w:t xml:space="preserve"> and guest must </w:t>
      </w:r>
      <w:r w:rsidR="00323115" w:rsidRPr="00E64207">
        <w:rPr>
          <w:b/>
          <w:color w:val="000000" w:themeColor="text1"/>
          <w:sz w:val="17"/>
          <w:szCs w:val="17"/>
          <w:lang w:val="en-US"/>
        </w:rPr>
        <w:t>be</w:t>
      </w:r>
      <w:r w:rsidR="00323115" w:rsidRPr="00E64207">
        <w:rPr>
          <w:b/>
          <w:color w:val="000000" w:themeColor="text1"/>
          <w:sz w:val="17"/>
          <w:szCs w:val="17"/>
          <w:lang w:val="x-none"/>
        </w:rPr>
        <w:t xml:space="preserve"> </w:t>
      </w:r>
      <w:r w:rsidR="002B2B9A" w:rsidRPr="00E64207">
        <w:rPr>
          <w:b/>
          <w:color w:val="000000" w:themeColor="text1"/>
          <w:sz w:val="17"/>
          <w:szCs w:val="17"/>
          <w:lang w:val="x-none"/>
        </w:rPr>
        <w:t xml:space="preserve">on the same itinerary. </w:t>
      </w:r>
    </w:p>
    <w:p w14:paraId="539D591A" w14:textId="77777777" w:rsidR="002B2B9A" w:rsidRPr="00E64207" w:rsidRDefault="002B2B9A" w:rsidP="002B2B9A">
      <w:pPr>
        <w:jc w:val="both"/>
        <w:rPr>
          <w:color w:val="000000" w:themeColor="text1"/>
          <w:sz w:val="17"/>
          <w:szCs w:val="17"/>
          <w:lang w:val="x-none"/>
        </w:rPr>
      </w:pPr>
    </w:p>
    <w:p w14:paraId="56702A3D" w14:textId="67CCCCEB" w:rsidR="002B2B9A" w:rsidRPr="00E64207" w:rsidRDefault="002B2B9A" w:rsidP="003112E1">
      <w:pPr>
        <w:jc w:val="both"/>
        <w:rPr>
          <w:color w:val="000000" w:themeColor="text1"/>
          <w:sz w:val="17"/>
          <w:szCs w:val="17"/>
          <w:lang w:val="x-none"/>
        </w:rPr>
      </w:pPr>
      <w:r w:rsidRPr="00E64207">
        <w:rPr>
          <w:color w:val="000000" w:themeColor="text1"/>
          <w:sz w:val="17"/>
          <w:szCs w:val="17"/>
          <w:lang w:val="x-none"/>
        </w:rPr>
        <w:t>Approximate retail value (“</w:t>
      </w:r>
      <w:r w:rsidRPr="00E64207">
        <w:rPr>
          <w:b/>
          <w:color w:val="000000" w:themeColor="text1"/>
          <w:sz w:val="17"/>
          <w:szCs w:val="17"/>
          <w:lang w:val="x-none"/>
        </w:rPr>
        <w:t>ARV</w:t>
      </w:r>
      <w:r w:rsidRPr="00E64207">
        <w:rPr>
          <w:color w:val="000000" w:themeColor="text1"/>
          <w:sz w:val="17"/>
          <w:szCs w:val="17"/>
          <w:lang w:val="x-none"/>
        </w:rPr>
        <w:t>”) of Prize</w:t>
      </w:r>
      <w:r w:rsidR="00D33F29" w:rsidRPr="00E64207">
        <w:rPr>
          <w:color w:val="000000" w:themeColor="text1"/>
          <w:sz w:val="17"/>
          <w:szCs w:val="17"/>
          <w:lang w:val="en-US"/>
        </w:rPr>
        <w:t>:</w:t>
      </w:r>
      <w:r w:rsidRPr="00E64207">
        <w:rPr>
          <w:color w:val="000000" w:themeColor="text1"/>
          <w:sz w:val="17"/>
          <w:szCs w:val="17"/>
          <w:lang w:val="x-none"/>
        </w:rPr>
        <w:t xml:space="preserve"> $</w:t>
      </w:r>
      <w:r w:rsidR="00543012" w:rsidRPr="00E64207">
        <w:rPr>
          <w:color w:val="000000" w:themeColor="text1"/>
          <w:sz w:val="17"/>
          <w:szCs w:val="17"/>
          <w:lang w:val="en-US"/>
        </w:rPr>
        <w:t>3,500</w:t>
      </w:r>
      <w:r w:rsidRPr="00E64207">
        <w:rPr>
          <w:color w:val="000000" w:themeColor="text1"/>
          <w:sz w:val="17"/>
          <w:szCs w:val="17"/>
          <w:lang w:val="en-US"/>
        </w:rPr>
        <w:t>.</w:t>
      </w:r>
      <w:r w:rsidRPr="00E64207">
        <w:rPr>
          <w:color w:val="000000" w:themeColor="text1"/>
          <w:sz w:val="17"/>
          <w:szCs w:val="17"/>
          <w:lang w:val="x-none"/>
        </w:rPr>
        <w:t xml:space="preserve"> Final actual </w:t>
      </w:r>
      <w:bookmarkStart w:id="1" w:name="x__DV_M72"/>
      <w:bookmarkEnd w:id="1"/>
      <w:r w:rsidRPr="00E64207">
        <w:rPr>
          <w:color w:val="000000" w:themeColor="text1"/>
          <w:sz w:val="17"/>
          <w:szCs w:val="17"/>
          <w:lang w:val="x-none"/>
        </w:rPr>
        <w:t xml:space="preserve">value of Prize will be determined at the time of booking and travel may be substantially more or less depending </w:t>
      </w:r>
      <w:bookmarkStart w:id="2" w:name="x__DV_M73"/>
      <w:bookmarkEnd w:id="2"/>
      <w:r w:rsidRPr="00E64207">
        <w:rPr>
          <w:color w:val="000000" w:themeColor="text1"/>
          <w:sz w:val="17"/>
          <w:szCs w:val="17"/>
          <w:lang w:val="x-none"/>
        </w:rPr>
        <w:t xml:space="preserve">on point of departure, </w:t>
      </w:r>
      <w:bookmarkStart w:id="3" w:name="x__DV_C98"/>
      <w:r w:rsidRPr="00E64207">
        <w:rPr>
          <w:color w:val="000000" w:themeColor="text1"/>
          <w:sz w:val="17"/>
          <w:szCs w:val="17"/>
          <w:lang w:val="x-none"/>
        </w:rPr>
        <w:t>dates of travel</w:t>
      </w:r>
      <w:bookmarkEnd w:id="3"/>
      <w:r w:rsidR="00AE736A" w:rsidRPr="00E64207">
        <w:rPr>
          <w:color w:val="000000" w:themeColor="text1"/>
          <w:sz w:val="17"/>
          <w:szCs w:val="17"/>
          <w:lang w:val="en-US"/>
        </w:rPr>
        <w:t xml:space="preserve"> and ticket availability</w:t>
      </w:r>
      <w:r w:rsidRPr="00E64207">
        <w:rPr>
          <w:color w:val="000000" w:themeColor="text1"/>
          <w:sz w:val="17"/>
          <w:szCs w:val="17"/>
          <w:lang w:val="x-none"/>
        </w:rPr>
        <w:t xml:space="preserve">. Some restrictions apply. </w:t>
      </w:r>
      <w:r w:rsidR="00AE736A" w:rsidRPr="00E64207">
        <w:rPr>
          <w:rStyle w:val="cf01"/>
          <w:rFonts w:ascii="Arial" w:hAnsi="Arial" w:cs="Arial"/>
          <w:sz w:val="17"/>
          <w:szCs w:val="17"/>
        </w:rPr>
        <w:t xml:space="preserve">Airline tickets issued in conjunction with the Prize may not be eligible for frequent flyer miles, and no code share flights may be used. Sponsor reserves the right to structure travel route, on a Sponsor-selected carrier for air travel from a major airport near </w:t>
      </w:r>
      <w:r w:rsidR="00732123" w:rsidRPr="00E64207">
        <w:rPr>
          <w:rStyle w:val="cf01"/>
          <w:rFonts w:ascii="Arial" w:hAnsi="Arial" w:cs="Arial"/>
          <w:sz w:val="17"/>
          <w:szCs w:val="17"/>
        </w:rPr>
        <w:t>Prize winner</w:t>
      </w:r>
      <w:r w:rsidR="00AE736A" w:rsidRPr="00E64207">
        <w:rPr>
          <w:rStyle w:val="cf01"/>
          <w:rFonts w:ascii="Arial" w:hAnsi="Arial" w:cs="Arial"/>
          <w:sz w:val="17"/>
          <w:szCs w:val="17"/>
        </w:rPr>
        <w:t>’s residence, in its sole discretion.</w:t>
      </w:r>
      <w:r w:rsidR="00AE736A" w:rsidRPr="00E64207">
        <w:rPr>
          <w:color w:val="000000" w:themeColor="text1"/>
          <w:sz w:val="17"/>
          <w:szCs w:val="17"/>
          <w:lang w:val="x-none"/>
        </w:rPr>
        <w:t xml:space="preserve"> </w:t>
      </w:r>
      <w:r w:rsidRPr="00E64207">
        <w:rPr>
          <w:color w:val="000000" w:themeColor="text1"/>
          <w:sz w:val="17"/>
          <w:szCs w:val="17"/>
          <w:lang w:val="x-none"/>
        </w:rPr>
        <w:t xml:space="preserve">All aspects of the travel portion of the Prize must be conducted on the dates within the range of options provided by Sponsor, in </w:t>
      </w:r>
      <w:r w:rsidRPr="00E64207">
        <w:rPr>
          <w:color w:val="000000" w:themeColor="text1"/>
          <w:sz w:val="17"/>
          <w:szCs w:val="17"/>
          <w:lang w:val="en-US"/>
        </w:rPr>
        <w:t>its</w:t>
      </w:r>
      <w:r w:rsidRPr="00E64207">
        <w:rPr>
          <w:color w:val="000000" w:themeColor="text1"/>
          <w:sz w:val="17"/>
          <w:szCs w:val="17"/>
          <w:lang w:val="x-none"/>
        </w:rPr>
        <w:t xml:space="preserve"> sole discretion. Sponsor shall not be responsible for any cancellations, delays, diversions or substitutions or any act or omissions whatsoever by the</w:t>
      </w:r>
      <w:r w:rsidR="00AE736A" w:rsidRPr="00E64207">
        <w:rPr>
          <w:color w:val="000000" w:themeColor="text1"/>
          <w:sz w:val="17"/>
          <w:szCs w:val="17"/>
          <w:lang w:val="en-US"/>
        </w:rPr>
        <w:t xml:space="preserve"> air carriers,</w:t>
      </w:r>
      <w:r w:rsidRPr="00E64207">
        <w:rPr>
          <w:color w:val="000000" w:themeColor="text1"/>
          <w:sz w:val="17"/>
          <w:szCs w:val="17"/>
          <w:lang w:val="x-none"/>
        </w:rPr>
        <w:t xml:space="preserve"> hotels</w:t>
      </w:r>
      <w:r w:rsidR="00AE736A" w:rsidRPr="00E64207">
        <w:rPr>
          <w:color w:val="000000" w:themeColor="text1"/>
          <w:sz w:val="17"/>
          <w:szCs w:val="17"/>
          <w:lang w:val="en-US"/>
        </w:rPr>
        <w:t>,</w:t>
      </w:r>
      <w:r w:rsidRPr="00E64207">
        <w:rPr>
          <w:color w:val="000000" w:themeColor="text1"/>
          <w:sz w:val="17"/>
          <w:szCs w:val="17"/>
          <w:lang w:val="x-none"/>
        </w:rPr>
        <w:t xml:space="preserve"> and/or other transportation companies or any other persons providing any of these services or accommodations. Sponsor shall not be liable for any loss or damage to baggage. </w:t>
      </w:r>
      <w:r w:rsidR="00CE6BE6" w:rsidRPr="00E64207">
        <w:rPr>
          <w:color w:val="000000" w:themeColor="text1"/>
          <w:sz w:val="17"/>
          <w:szCs w:val="17"/>
          <w:lang w:val="x-none"/>
        </w:rPr>
        <w:t xml:space="preserve">If the </w:t>
      </w:r>
      <w:r w:rsidR="00732123" w:rsidRPr="00E64207">
        <w:rPr>
          <w:color w:val="000000" w:themeColor="text1"/>
          <w:sz w:val="17"/>
          <w:szCs w:val="17"/>
          <w:lang w:val="x-none"/>
        </w:rPr>
        <w:t>Prize winner</w:t>
      </w:r>
      <w:r w:rsidR="00CE6BE6" w:rsidRPr="00E64207">
        <w:rPr>
          <w:color w:val="000000" w:themeColor="text1"/>
          <w:sz w:val="17"/>
          <w:szCs w:val="17"/>
          <w:lang w:val="x-none"/>
        </w:rPr>
        <w:t xml:space="preserve"> or their guests cannot travel or attend events on the specified dates, then those prize elements will be forfeit and no additional compensation will be awarded.</w:t>
      </w:r>
    </w:p>
    <w:p w14:paraId="00B97471" w14:textId="77777777" w:rsidR="002B2B9A" w:rsidRPr="00E64207" w:rsidRDefault="002B2B9A" w:rsidP="002B2B9A">
      <w:pPr>
        <w:jc w:val="both"/>
        <w:rPr>
          <w:color w:val="000000" w:themeColor="text1"/>
          <w:sz w:val="17"/>
          <w:szCs w:val="17"/>
          <w:lang w:val="x-none"/>
        </w:rPr>
      </w:pPr>
    </w:p>
    <w:p w14:paraId="51AE51E5" w14:textId="0A6CBDC0" w:rsidR="002B2B9A" w:rsidRPr="00E64207" w:rsidRDefault="00CE6BE6" w:rsidP="003112E1">
      <w:pPr>
        <w:jc w:val="both"/>
        <w:rPr>
          <w:color w:val="000000" w:themeColor="text1"/>
          <w:sz w:val="17"/>
          <w:szCs w:val="17"/>
          <w:lang w:val="x-none"/>
        </w:rPr>
      </w:pPr>
      <w:r w:rsidRPr="00E64207">
        <w:rPr>
          <w:color w:val="000000" w:themeColor="text1"/>
          <w:sz w:val="17"/>
          <w:szCs w:val="17"/>
          <w:lang w:val="x-none"/>
        </w:rPr>
        <w:t xml:space="preserve">If the </w:t>
      </w:r>
      <w:r w:rsidR="00732123" w:rsidRPr="00E64207">
        <w:rPr>
          <w:color w:val="000000" w:themeColor="text1"/>
          <w:sz w:val="17"/>
          <w:szCs w:val="17"/>
          <w:lang w:val="x-none"/>
        </w:rPr>
        <w:t>Prize winner</w:t>
      </w:r>
      <w:r w:rsidRPr="00E64207">
        <w:rPr>
          <w:color w:val="000000" w:themeColor="text1"/>
          <w:sz w:val="17"/>
          <w:szCs w:val="17"/>
          <w:lang w:val="x-none"/>
        </w:rPr>
        <w:t xml:space="preserve"> cannot travel or attend </w:t>
      </w:r>
      <w:r w:rsidR="009316DA" w:rsidRPr="00E64207">
        <w:rPr>
          <w:color w:val="000000" w:themeColor="text1"/>
          <w:sz w:val="17"/>
          <w:szCs w:val="17"/>
          <w:lang w:val="en-US"/>
        </w:rPr>
        <w:t>Show</w:t>
      </w:r>
      <w:r w:rsidR="009316DA" w:rsidRPr="00E64207">
        <w:rPr>
          <w:color w:val="000000" w:themeColor="text1"/>
          <w:sz w:val="17"/>
          <w:szCs w:val="17"/>
          <w:lang w:val="x-none"/>
        </w:rPr>
        <w:t xml:space="preserve"> </w:t>
      </w:r>
      <w:r w:rsidRPr="00E64207">
        <w:rPr>
          <w:color w:val="000000" w:themeColor="text1"/>
          <w:sz w:val="17"/>
          <w:szCs w:val="17"/>
          <w:lang w:val="x-none"/>
        </w:rPr>
        <w:t>on the specified dates, then those prize elements will be forfeit</w:t>
      </w:r>
      <w:r w:rsidR="009316DA" w:rsidRPr="00E64207">
        <w:rPr>
          <w:color w:val="000000" w:themeColor="text1"/>
          <w:sz w:val="17"/>
          <w:szCs w:val="17"/>
          <w:lang w:val="en-US"/>
        </w:rPr>
        <w:t>ed</w:t>
      </w:r>
      <w:r w:rsidRPr="00E64207">
        <w:rPr>
          <w:color w:val="000000" w:themeColor="text1"/>
          <w:sz w:val="17"/>
          <w:szCs w:val="17"/>
          <w:lang w:val="x-none"/>
        </w:rPr>
        <w:t xml:space="preserve"> and no additional compensation will be awarded.</w:t>
      </w:r>
    </w:p>
    <w:p w14:paraId="27889E10" w14:textId="77777777" w:rsidR="002B2B9A" w:rsidRPr="00E64207" w:rsidRDefault="002B2B9A" w:rsidP="002B2B9A">
      <w:pPr>
        <w:jc w:val="both"/>
        <w:rPr>
          <w:color w:val="000000" w:themeColor="text1"/>
          <w:sz w:val="17"/>
          <w:szCs w:val="17"/>
          <w:lang w:val="x-none"/>
        </w:rPr>
      </w:pPr>
    </w:p>
    <w:p w14:paraId="65B4BC69" w14:textId="62C172DA" w:rsidR="002B2B9A" w:rsidRPr="00E64207" w:rsidRDefault="00732123" w:rsidP="002B2B9A">
      <w:pPr>
        <w:jc w:val="both"/>
        <w:rPr>
          <w:color w:val="000000" w:themeColor="text1"/>
          <w:sz w:val="17"/>
          <w:szCs w:val="17"/>
          <w:lang w:val="en-US"/>
        </w:rPr>
      </w:pPr>
      <w:r w:rsidRPr="00E64207">
        <w:rPr>
          <w:color w:val="000000" w:themeColor="text1"/>
          <w:sz w:val="17"/>
          <w:szCs w:val="17"/>
          <w:lang w:val="x-none"/>
        </w:rPr>
        <w:t>Prize winner</w:t>
      </w:r>
      <w:r w:rsidR="002B2B9A" w:rsidRPr="00E64207">
        <w:rPr>
          <w:color w:val="000000" w:themeColor="text1"/>
          <w:sz w:val="17"/>
          <w:szCs w:val="17"/>
          <w:lang w:val="x-none"/>
        </w:rPr>
        <w:t xml:space="preserve"> must travel with </w:t>
      </w:r>
      <w:r w:rsidR="002B2B9A" w:rsidRPr="00E64207">
        <w:rPr>
          <w:color w:val="000000" w:themeColor="text1"/>
          <w:sz w:val="17"/>
          <w:szCs w:val="17"/>
          <w:lang w:val="en-US"/>
        </w:rPr>
        <w:t>their</w:t>
      </w:r>
      <w:r w:rsidR="002B2B9A" w:rsidRPr="00E64207">
        <w:rPr>
          <w:color w:val="000000" w:themeColor="text1"/>
          <w:sz w:val="17"/>
          <w:szCs w:val="17"/>
          <w:lang w:val="x-none"/>
        </w:rPr>
        <w:t xml:space="preserve"> guest on the same itinerary. </w:t>
      </w:r>
      <w:r w:rsidRPr="00E64207">
        <w:rPr>
          <w:color w:val="000000" w:themeColor="text1"/>
          <w:sz w:val="17"/>
          <w:szCs w:val="17"/>
          <w:lang w:val="x-none"/>
        </w:rPr>
        <w:t>Prize winner</w:t>
      </w:r>
      <w:r w:rsidR="002B2B9A" w:rsidRPr="00E64207">
        <w:rPr>
          <w:color w:val="000000" w:themeColor="text1"/>
          <w:sz w:val="17"/>
          <w:szCs w:val="17"/>
          <w:lang w:val="x-none"/>
        </w:rPr>
        <w:t xml:space="preserve"> and guest must possess all required travel documents, including a valid photo ID. </w:t>
      </w:r>
      <w:r w:rsidR="00CE6BE6" w:rsidRPr="00E64207">
        <w:rPr>
          <w:color w:val="000000" w:themeColor="text1"/>
          <w:sz w:val="17"/>
          <w:szCs w:val="17"/>
          <w:lang w:val="en-US"/>
        </w:rPr>
        <w:t xml:space="preserve">Guest must be </w:t>
      </w:r>
      <w:r w:rsidR="00B3436A" w:rsidRPr="00E64207">
        <w:rPr>
          <w:color w:val="000000" w:themeColor="text1"/>
          <w:sz w:val="17"/>
          <w:szCs w:val="17"/>
          <w:lang w:val="en-US"/>
        </w:rPr>
        <w:t>sixteen</w:t>
      </w:r>
      <w:r w:rsidR="00CE6BE6" w:rsidRPr="00E64207">
        <w:rPr>
          <w:color w:val="000000" w:themeColor="text1"/>
          <w:sz w:val="17"/>
          <w:szCs w:val="17"/>
          <w:lang w:val="en-US"/>
        </w:rPr>
        <w:t xml:space="preserve"> (1</w:t>
      </w:r>
      <w:r w:rsidR="00B3436A" w:rsidRPr="00E64207">
        <w:rPr>
          <w:color w:val="000000" w:themeColor="text1"/>
          <w:sz w:val="17"/>
          <w:szCs w:val="17"/>
          <w:lang w:val="en-US"/>
        </w:rPr>
        <w:t>6</w:t>
      </w:r>
      <w:r w:rsidR="00CE6BE6" w:rsidRPr="00E64207">
        <w:rPr>
          <w:color w:val="000000" w:themeColor="text1"/>
          <w:sz w:val="17"/>
          <w:szCs w:val="17"/>
          <w:lang w:val="en-US"/>
        </w:rPr>
        <w:t xml:space="preserve">) years of age or older. </w:t>
      </w:r>
      <w:r w:rsidR="00B227EC" w:rsidRPr="00E64207">
        <w:rPr>
          <w:color w:val="000000" w:themeColor="text1"/>
          <w:sz w:val="17"/>
          <w:szCs w:val="17"/>
          <w:lang w:val="x-none"/>
        </w:rPr>
        <w:t xml:space="preserve">In the event the Prize </w:t>
      </w:r>
      <w:r w:rsidR="00B227EC" w:rsidRPr="00E64207">
        <w:rPr>
          <w:color w:val="000000" w:themeColor="text1"/>
          <w:sz w:val="17"/>
          <w:szCs w:val="17"/>
          <w:lang w:val="en-US"/>
        </w:rPr>
        <w:t>w</w:t>
      </w:r>
      <w:r w:rsidR="00B227EC" w:rsidRPr="00E64207">
        <w:rPr>
          <w:color w:val="000000" w:themeColor="text1"/>
          <w:sz w:val="17"/>
          <w:szCs w:val="17"/>
          <w:lang w:val="x-none"/>
        </w:rPr>
        <w:t xml:space="preserve">inner’s guest is a minor, the Prize </w:t>
      </w:r>
      <w:r w:rsidR="00B227EC" w:rsidRPr="00E64207">
        <w:rPr>
          <w:color w:val="000000" w:themeColor="text1"/>
          <w:sz w:val="17"/>
          <w:szCs w:val="17"/>
          <w:lang w:val="en-US"/>
        </w:rPr>
        <w:t>w</w:t>
      </w:r>
      <w:r w:rsidR="00B227EC" w:rsidRPr="00E64207">
        <w:rPr>
          <w:color w:val="000000" w:themeColor="text1"/>
          <w:sz w:val="17"/>
          <w:szCs w:val="17"/>
          <w:lang w:val="x-none"/>
        </w:rPr>
        <w:t xml:space="preserve">inner must be the parent/legal guardian of such guest. </w:t>
      </w:r>
      <w:r w:rsidR="002B2B9A" w:rsidRPr="00E64207">
        <w:rPr>
          <w:color w:val="000000" w:themeColor="text1"/>
          <w:sz w:val="17"/>
          <w:szCs w:val="17"/>
          <w:lang w:val="x-none"/>
        </w:rPr>
        <w:t xml:space="preserve">If </w:t>
      </w:r>
      <w:r w:rsidRPr="00E64207">
        <w:rPr>
          <w:color w:val="000000" w:themeColor="text1"/>
          <w:sz w:val="17"/>
          <w:szCs w:val="17"/>
          <w:lang w:val="en-US"/>
        </w:rPr>
        <w:t>Prize winner</w:t>
      </w:r>
      <w:r w:rsidR="002B2B9A" w:rsidRPr="00E64207">
        <w:rPr>
          <w:color w:val="000000" w:themeColor="text1"/>
          <w:sz w:val="17"/>
          <w:szCs w:val="17"/>
          <w:lang w:val="x-none"/>
        </w:rPr>
        <w:t xml:space="preserve"> elects to travel without a guest, no additional compensation will be awarded. </w:t>
      </w:r>
      <w:r w:rsidRPr="00E64207">
        <w:rPr>
          <w:color w:val="000000" w:themeColor="text1"/>
          <w:sz w:val="17"/>
          <w:szCs w:val="17"/>
          <w:lang w:val="x-none"/>
        </w:rPr>
        <w:t>The Prize winner</w:t>
      </w:r>
      <w:r w:rsidR="002B2B9A" w:rsidRPr="00E64207">
        <w:rPr>
          <w:color w:val="000000" w:themeColor="text1"/>
          <w:sz w:val="17"/>
          <w:szCs w:val="17"/>
          <w:lang w:val="x-none"/>
        </w:rPr>
        <w:t xml:space="preserve"> is solely responsible for all costs and expenses not specified herein as being awarded, including, but not limited to, meals, tips, hotel incidentals, souvenirs, excursions and additional ground transportation.</w:t>
      </w:r>
      <w:r w:rsidR="002B2B9A" w:rsidRPr="00E64207">
        <w:rPr>
          <w:color w:val="000000" w:themeColor="text1"/>
          <w:sz w:val="17"/>
          <w:szCs w:val="17"/>
          <w:lang w:val="en-US"/>
        </w:rPr>
        <w:t xml:space="preserve">  In the event the </w:t>
      </w:r>
      <w:r w:rsidRPr="00E64207">
        <w:rPr>
          <w:color w:val="000000" w:themeColor="text1"/>
          <w:sz w:val="17"/>
          <w:szCs w:val="17"/>
          <w:lang w:val="en-US"/>
        </w:rPr>
        <w:t>P</w:t>
      </w:r>
      <w:r w:rsidR="002B2B9A" w:rsidRPr="00E64207">
        <w:rPr>
          <w:color w:val="000000" w:themeColor="text1"/>
          <w:sz w:val="17"/>
          <w:szCs w:val="17"/>
          <w:lang w:val="en-US"/>
        </w:rPr>
        <w:t xml:space="preserve">rize winner is able to participate in the trip during the </w:t>
      </w:r>
      <w:r w:rsidR="00510411" w:rsidRPr="00E64207">
        <w:rPr>
          <w:color w:val="000000" w:themeColor="text1"/>
          <w:sz w:val="17"/>
          <w:szCs w:val="17"/>
          <w:lang w:val="en-US"/>
        </w:rPr>
        <w:t>specified</w:t>
      </w:r>
      <w:r w:rsidR="002B2B9A" w:rsidRPr="00E64207">
        <w:rPr>
          <w:color w:val="000000" w:themeColor="text1"/>
          <w:sz w:val="17"/>
          <w:szCs w:val="17"/>
          <w:lang w:val="en-US"/>
        </w:rPr>
        <w:t xml:space="preserve"> dates but the </w:t>
      </w:r>
      <w:r w:rsidR="007D1598" w:rsidRPr="00E64207">
        <w:rPr>
          <w:color w:val="000000" w:themeColor="text1"/>
          <w:sz w:val="17"/>
          <w:szCs w:val="17"/>
          <w:lang w:val="en-US"/>
        </w:rPr>
        <w:t>Show</w:t>
      </w:r>
      <w:r w:rsidR="002B2B9A" w:rsidRPr="00E64207">
        <w:rPr>
          <w:color w:val="000000" w:themeColor="text1"/>
          <w:sz w:val="17"/>
          <w:szCs w:val="17"/>
          <w:lang w:val="en-US"/>
        </w:rPr>
        <w:t xml:space="preserve"> (which has no retail value) does not or cannot take place as scheduled or at all, for reasons including but not limited to scheduling conflicts, cancellations, postponement, or for any other reason, then the Sponsor reserves the right to award the remainder of the prize with no further obligation to the </w:t>
      </w:r>
      <w:r w:rsidRPr="00E64207">
        <w:rPr>
          <w:color w:val="000000" w:themeColor="text1"/>
          <w:sz w:val="17"/>
          <w:szCs w:val="17"/>
          <w:lang w:val="en-US"/>
        </w:rPr>
        <w:t>Prize winner</w:t>
      </w:r>
      <w:r w:rsidR="002B2B9A" w:rsidRPr="00E64207">
        <w:rPr>
          <w:color w:val="000000" w:themeColor="text1"/>
          <w:sz w:val="17"/>
          <w:szCs w:val="17"/>
          <w:lang w:val="en-US"/>
        </w:rPr>
        <w:t>.</w:t>
      </w:r>
    </w:p>
    <w:p w14:paraId="61ACEC2C" w14:textId="77777777" w:rsidR="002B2B9A" w:rsidRPr="00E64207" w:rsidRDefault="002B2B9A" w:rsidP="002B2B9A">
      <w:pPr>
        <w:jc w:val="both"/>
        <w:rPr>
          <w:color w:val="000000" w:themeColor="text1"/>
          <w:sz w:val="17"/>
          <w:szCs w:val="17"/>
          <w:lang w:val="en-US"/>
        </w:rPr>
      </w:pPr>
    </w:p>
    <w:p w14:paraId="41ED4C18" w14:textId="5065C236" w:rsidR="002B2B9A" w:rsidRPr="00E64207" w:rsidRDefault="002B2B9A" w:rsidP="002B2B9A">
      <w:pPr>
        <w:jc w:val="both"/>
        <w:rPr>
          <w:bCs/>
          <w:color w:val="000000" w:themeColor="text1"/>
          <w:sz w:val="17"/>
          <w:szCs w:val="17"/>
          <w:lang w:val="x-none"/>
        </w:rPr>
      </w:pPr>
      <w:r w:rsidRPr="00E64207">
        <w:rPr>
          <w:bCs/>
          <w:color w:val="000000" w:themeColor="text1"/>
          <w:sz w:val="17"/>
          <w:szCs w:val="17"/>
          <w:lang w:val="x-none"/>
        </w:rPr>
        <w:t xml:space="preserve">In the event </w:t>
      </w:r>
      <w:r w:rsidR="00732123" w:rsidRPr="00E64207">
        <w:rPr>
          <w:bCs/>
          <w:color w:val="000000" w:themeColor="text1"/>
          <w:sz w:val="17"/>
          <w:szCs w:val="17"/>
          <w:lang w:val="en-US"/>
        </w:rPr>
        <w:t>Prize winner</w:t>
      </w:r>
      <w:r w:rsidRPr="00E64207">
        <w:rPr>
          <w:bCs/>
          <w:color w:val="000000" w:themeColor="text1"/>
          <w:sz w:val="17"/>
          <w:szCs w:val="17"/>
          <w:lang w:val="x-none"/>
        </w:rPr>
        <w:t xml:space="preserve"> and/or </w:t>
      </w:r>
      <w:r w:rsidRPr="00E64207">
        <w:rPr>
          <w:bCs/>
          <w:color w:val="000000" w:themeColor="text1"/>
          <w:sz w:val="17"/>
          <w:szCs w:val="17"/>
          <w:lang w:val="en-US"/>
        </w:rPr>
        <w:t xml:space="preserve">their </w:t>
      </w:r>
      <w:r w:rsidRPr="00E64207">
        <w:rPr>
          <w:bCs/>
          <w:color w:val="000000" w:themeColor="text1"/>
          <w:sz w:val="17"/>
          <w:szCs w:val="17"/>
          <w:lang w:val="x-none"/>
        </w:rPr>
        <w:t xml:space="preserve">guest engage in behavior that (as determined by Sponsor in Sponsor’s sole discretion) is obnoxious or inappropriate, threatening, illegal or that is intended to annoy, abuse, threaten or harass any other person, Sponsor reserves the right to terminate the applicable experience early, in whole or in part, and send </w:t>
      </w:r>
      <w:r w:rsidR="00980A8E" w:rsidRPr="00E64207">
        <w:rPr>
          <w:bCs/>
          <w:color w:val="000000" w:themeColor="text1"/>
          <w:sz w:val="17"/>
          <w:szCs w:val="17"/>
          <w:lang w:val="x-none"/>
        </w:rPr>
        <w:t xml:space="preserve">the </w:t>
      </w:r>
      <w:r w:rsidR="00980A8E" w:rsidRPr="00E64207">
        <w:rPr>
          <w:bCs/>
          <w:color w:val="000000" w:themeColor="text1"/>
          <w:sz w:val="17"/>
          <w:szCs w:val="17"/>
          <w:lang w:val="en-US"/>
        </w:rPr>
        <w:t>Prize winner</w:t>
      </w:r>
      <w:r w:rsidRPr="00E64207">
        <w:rPr>
          <w:bCs/>
          <w:color w:val="000000" w:themeColor="text1"/>
          <w:sz w:val="17"/>
          <w:szCs w:val="17"/>
          <w:lang w:val="x-none"/>
        </w:rPr>
        <w:t xml:space="preserve"> and/or guest home with no further compensation.  </w:t>
      </w:r>
    </w:p>
    <w:p w14:paraId="478D1514" w14:textId="77777777" w:rsidR="002B2B9A" w:rsidRPr="00E64207" w:rsidRDefault="002B2B9A" w:rsidP="002B2B9A">
      <w:pPr>
        <w:jc w:val="both"/>
        <w:rPr>
          <w:color w:val="000000" w:themeColor="text1"/>
          <w:sz w:val="17"/>
          <w:szCs w:val="17"/>
          <w:lang w:val="en-US"/>
        </w:rPr>
      </w:pPr>
    </w:p>
    <w:p w14:paraId="0A6E6A60" w14:textId="323C2FF0" w:rsidR="002B2B9A" w:rsidRPr="00E64207" w:rsidRDefault="002B2B9A" w:rsidP="002B2B9A">
      <w:pPr>
        <w:jc w:val="both"/>
        <w:rPr>
          <w:color w:val="000000" w:themeColor="text1"/>
          <w:sz w:val="17"/>
          <w:szCs w:val="17"/>
          <w:lang w:val="en-US"/>
        </w:rPr>
      </w:pPr>
      <w:r w:rsidRPr="00E64207">
        <w:rPr>
          <w:color w:val="000000" w:themeColor="text1"/>
          <w:sz w:val="17"/>
          <w:szCs w:val="17"/>
          <w:lang w:val="x-none"/>
        </w:rPr>
        <w:t>Prize</w:t>
      </w:r>
      <w:r w:rsidRPr="00E64207">
        <w:rPr>
          <w:color w:val="000000" w:themeColor="text1"/>
          <w:sz w:val="17"/>
          <w:szCs w:val="17"/>
          <w:lang w:val="en-US"/>
        </w:rPr>
        <w:t xml:space="preserve"> is</w:t>
      </w:r>
      <w:r w:rsidRPr="00E64207">
        <w:rPr>
          <w:color w:val="000000" w:themeColor="text1"/>
          <w:sz w:val="17"/>
          <w:szCs w:val="17"/>
          <w:lang w:val="x-none"/>
        </w:rPr>
        <w:t xml:space="preserve"> not redeemable for cash or transferable, except to a surviving spouse residing in the same household. No substitution</w:t>
      </w:r>
      <w:r w:rsidRPr="00E64207">
        <w:rPr>
          <w:color w:val="000000" w:themeColor="text1"/>
          <w:sz w:val="17"/>
          <w:szCs w:val="17"/>
          <w:lang w:val="en-US"/>
        </w:rPr>
        <w:t>s</w:t>
      </w:r>
      <w:r w:rsidRPr="00E64207">
        <w:rPr>
          <w:color w:val="000000" w:themeColor="text1"/>
          <w:sz w:val="17"/>
          <w:szCs w:val="17"/>
          <w:lang w:val="x-none"/>
        </w:rPr>
        <w:t xml:space="preserve"> allowed except, at Sponsor’s sole discretion, a prize</w:t>
      </w:r>
      <w:r w:rsidRPr="00E64207">
        <w:rPr>
          <w:color w:val="000000" w:themeColor="text1"/>
          <w:sz w:val="17"/>
          <w:szCs w:val="17"/>
          <w:lang w:val="en-US"/>
        </w:rPr>
        <w:t>, or prize element,</w:t>
      </w:r>
      <w:r w:rsidRPr="00E64207">
        <w:rPr>
          <w:color w:val="000000" w:themeColor="text1"/>
          <w:sz w:val="17"/>
          <w:szCs w:val="17"/>
          <w:lang w:val="x-none"/>
        </w:rPr>
        <w:t xml:space="preserve"> of equal or greater value may be substituted. </w:t>
      </w:r>
      <w:r w:rsidRPr="00E64207">
        <w:rPr>
          <w:color w:val="000000" w:themeColor="text1"/>
          <w:sz w:val="17"/>
          <w:szCs w:val="17"/>
          <w:lang w:val="en-US"/>
        </w:rPr>
        <w:t>Certain prize items are subject to availability and may be substituted by Sponsor for a different item of greater or equal value, in its sole discretion. Gift card/subscriptions are subject to separate terms and conditions imposed by issuer.</w:t>
      </w:r>
    </w:p>
    <w:p w14:paraId="48F38AA3" w14:textId="77777777" w:rsidR="002B2B9A" w:rsidRPr="00E64207" w:rsidRDefault="002B2B9A" w:rsidP="002B2B9A">
      <w:pPr>
        <w:jc w:val="both"/>
        <w:rPr>
          <w:color w:val="000000" w:themeColor="text1"/>
          <w:sz w:val="17"/>
          <w:szCs w:val="17"/>
          <w:lang w:val="x-none"/>
        </w:rPr>
      </w:pPr>
    </w:p>
    <w:p w14:paraId="00000033" w14:textId="2A6E62A1" w:rsidR="00A3300C" w:rsidRPr="00E64207" w:rsidRDefault="00980A8E" w:rsidP="002B2B9A">
      <w:pPr>
        <w:jc w:val="both"/>
        <w:rPr>
          <w:sz w:val="17"/>
          <w:szCs w:val="17"/>
        </w:rPr>
      </w:pPr>
      <w:r w:rsidRPr="00E64207">
        <w:rPr>
          <w:color w:val="000000" w:themeColor="text1"/>
          <w:sz w:val="17"/>
          <w:szCs w:val="17"/>
          <w:lang w:val="en-US"/>
        </w:rPr>
        <w:t>The Prize winner</w:t>
      </w:r>
      <w:r w:rsidR="002B2B9A" w:rsidRPr="00E64207">
        <w:rPr>
          <w:color w:val="000000" w:themeColor="text1"/>
          <w:sz w:val="17"/>
          <w:szCs w:val="17"/>
          <w:lang w:val="en-US"/>
        </w:rPr>
        <w:t xml:space="preserve"> shall be solely responsible for any applicable federal, state, and local taxes and/or local laws and regulations, and the reporting consequences thereof, and for any other fees or costs associated with a Prize. </w:t>
      </w:r>
      <w:r w:rsidRPr="00E64207">
        <w:rPr>
          <w:color w:val="000000" w:themeColor="text1"/>
          <w:sz w:val="17"/>
          <w:szCs w:val="17"/>
          <w:lang w:val="en-US"/>
        </w:rPr>
        <w:t>The Prize winner</w:t>
      </w:r>
      <w:r w:rsidR="002B2B9A" w:rsidRPr="00E64207">
        <w:rPr>
          <w:color w:val="000000" w:themeColor="text1"/>
          <w:sz w:val="17"/>
          <w:szCs w:val="17"/>
          <w:lang w:val="en-US"/>
        </w:rPr>
        <w:t xml:space="preserve"> will receive an IRS Form 1099 reflecting the final actual value of any Prize valued at $</w:t>
      </w:r>
      <w:r w:rsidR="004623F4" w:rsidRPr="00E64207">
        <w:rPr>
          <w:color w:val="000000" w:themeColor="text1"/>
          <w:sz w:val="17"/>
          <w:szCs w:val="17"/>
          <w:lang w:val="en-US"/>
        </w:rPr>
        <w:t>2000</w:t>
      </w:r>
      <w:r w:rsidR="002B2B9A" w:rsidRPr="00E64207">
        <w:rPr>
          <w:color w:val="000000" w:themeColor="text1"/>
          <w:sz w:val="17"/>
          <w:szCs w:val="17"/>
          <w:lang w:val="en-US"/>
        </w:rPr>
        <w:t xml:space="preserve"> or more and must submit a validly executed IRS Form W-9 to claim Prize.</w:t>
      </w:r>
      <w:r w:rsidR="00D559CB" w:rsidRPr="00E64207">
        <w:rPr>
          <w:sz w:val="17"/>
          <w:szCs w:val="17"/>
        </w:rPr>
        <w:t xml:space="preserve"> </w:t>
      </w:r>
    </w:p>
    <w:p w14:paraId="0000003A" w14:textId="77777777" w:rsidR="00A3300C" w:rsidRPr="00E64207" w:rsidRDefault="00A3300C">
      <w:pPr>
        <w:jc w:val="both"/>
        <w:rPr>
          <w:sz w:val="17"/>
          <w:szCs w:val="17"/>
        </w:rPr>
      </w:pPr>
    </w:p>
    <w:p w14:paraId="0000003B" w14:textId="77777777" w:rsidR="00A3300C" w:rsidRPr="00E64207" w:rsidRDefault="00D559CB">
      <w:pPr>
        <w:jc w:val="both"/>
        <w:rPr>
          <w:b/>
          <w:sz w:val="17"/>
          <w:szCs w:val="17"/>
        </w:rPr>
      </w:pPr>
      <w:r w:rsidRPr="00E64207">
        <w:rPr>
          <w:b/>
          <w:sz w:val="17"/>
          <w:szCs w:val="17"/>
        </w:rPr>
        <w:t xml:space="preserve">VI. </w:t>
      </w:r>
      <w:r w:rsidRPr="00E64207">
        <w:rPr>
          <w:b/>
          <w:sz w:val="17"/>
          <w:szCs w:val="17"/>
          <w:u w:val="single"/>
        </w:rPr>
        <w:t>RELEASES</w:t>
      </w:r>
      <w:r w:rsidRPr="00E64207">
        <w:rPr>
          <w:b/>
          <w:sz w:val="17"/>
          <w:szCs w:val="17"/>
        </w:rPr>
        <w:t xml:space="preserve"> </w:t>
      </w:r>
    </w:p>
    <w:p w14:paraId="0000003C" w14:textId="77777777" w:rsidR="00A3300C" w:rsidRPr="00E64207" w:rsidRDefault="00A3300C">
      <w:pPr>
        <w:jc w:val="both"/>
        <w:rPr>
          <w:sz w:val="17"/>
          <w:szCs w:val="17"/>
        </w:rPr>
      </w:pPr>
    </w:p>
    <w:p w14:paraId="0000003D" w14:textId="52FA7B0B" w:rsidR="00A3300C" w:rsidRPr="00E64207" w:rsidRDefault="00287840">
      <w:pPr>
        <w:jc w:val="both"/>
        <w:rPr>
          <w:sz w:val="17"/>
          <w:szCs w:val="17"/>
        </w:rPr>
      </w:pPr>
      <w:r w:rsidRPr="00E64207">
        <w:rPr>
          <w:sz w:val="17"/>
          <w:szCs w:val="17"/>
        </w:rPr>
        <w:t>The Sweepstakes is governed by all applicable federal, state and local laws, and by these Official Rules</w:t>
      </w:r>
      <w:r w:rsidR="00177076" w:rsidRPr="00E64207">
        <w:rPr>
          <w:sz w:val="17"/>
          <w:szCs w:val="17"/>
        </w:rPr>
        <w:t>.</w:t>
      </w:r>
      <w:r w:rsidRPr="00E64207">
        <w:rPr>
          <w:sz w:val="17"/>
          <w:szCs w:val="17"/>
        </w:rPr>
        <w:t xml:space="preserve"> </w:t>
      </w:r>
      <w:r w:rsidR="00D559CB" w:rsidRPr="00E64207">
        <w:rPr>
          <w:sz w:val="17"/>
          <w:szCs w:val="17"/>
        </w:rPr>
        <w:t xml:space="preserve">By participating, entrants agree to be bound by these Official Rules and the decisions of the Sponsor, which shall be final in all respects. </w:t>
      </w:r>
    </w:p>
    <w:p w14:paraId="0000003E" w14:textId="77777777" w:rsidR="00A3300C" w:rsidRPr="00E64207" w:rsidRDefault="00A3300C">
      <w:pPr>
        <w:jc w:val="both"/>
        <w:rPr>
          <w:sz w:val="17"/>
          <w:szCs w:val="17"/>
        </w:rPr>
      </w:pPr>
    </w:p>
    <w:p w14:paraId="0000003F" w14:textId="54C41035" w:rsidR="00A3300C" w:rsidRPr="00E64207" w:rsidRDefault="00D559CB">
      <w:pPr>
        <w:jc w:val="both"/>
        <w:rPr>
          <w:sz w:val="17"/>
          <w:szCs w:val="17"/>
        </w:rPr>
      </w:pPr>
      <w:r w:rsidRPr="00E64207">
        <w:rPr>
          <w:sz w:val="17"/>
          <w:szCs w:val="17"/>
        </w:rPr>
        <w:lastRenderedPageBreak/>
        <w:t xml:space="preserve">By participating in this Sweepstakes and accepting any prize that they may win, entrants agree to release Sponsor, </w:t>
      </w:r>
      <w:r w:rsidR="002B2B9A" w:rsidRPr="00E64207">
        <w:rPr>
          <w:bCs/>
          <w:color w:val="000000" w:themeColor="text1"/>
          <w:sz w:val="17"/>
          <w:szCs w:val="17"/>
          <w:lang w:val="en-US"/>
        </w:rPr>
        <w:t>WABC Television (New York), LLC, licensee</w:t>
      </w:r>
      <w:r w:rsidR="00E247A6" w:rsidRPr="00E64207">
        <w:rPr>
          <w:bCs/>
          <w:color w:val="000000" w:themeColor="text1"/>
          <w:sz w:val="17"/>
          <w:szCs w:val="17"/>
          <w:lang w:val="en-US"/>
        </w:rPr>
        <w:t>s</w:t>
      </w:r>
      <w:r w:rsidR="002B2B9A" w:rsidRPr="00E64207">
        <w:rPr>
          <w:bCs/>
          <w:color w:val="000000" w:themeColor="text1"/>
          <w:sz w:val="17"/>
          <w:szCs w:val="17"/>
          <w:lang w:val="en-US"/>
        </w:rPr>
        <w:t xml:space="preserve"> of WABC-TV, </w:t>
      </w:r>
      <w:r w:rsidR="00A037D8" w:rsidRPr="00E64207">
        <w:rPr>
          <w:bCs/>
          <w:i/>
          <w:iCs/>
          <w:color w:val="000000" w:themeColor="text1"/>
          <w:sz w:val="17"/>
          <w:szCs w:val="17"/>
          <w:lang w:val="en-US"/>
        </w:rPr>
        <w:t>Tamron Hall</w:t>
      </w:r>
      <w:r w:rsidR="002B2B9A" w:rsidRPr="00E64207">
        <w:rPr>
          <w:bCs/>
          <w:color w:val="000000" w:themeColor="text1"/>
          <w:sz w:val="17"/>
          <w:szCs w:val="17"/>
          <w:lang w:val="en-US"/>
        </w:rPr>
        <w:t>,</w:t>
      </w:r>
      <w:r w:rsidR="002B2B9A" w:rsidRPr="00E64207">
        <w:rPr>
          <w:color w:val="000000" w:themeColor="text1"/>
          <w:sz w:val="17"/>
          <w:szCs w:val="17"/>
          <w:lang w:val="en-US"/>
        </w:rPr>
        <w:t xml:space="preserve"> </w:t>
      </w:r>
      <w:r w:rsidR="00E247A6" w:rsidRPr="00E64207">
        <w:rPr>
          <w:color w:val="000000" w:themeColor="text1"/>
          <w:sz w:val="17"/>
          <w:szCs w:val="17"/>
          <w:lang w:val="en-US"/>
        </w:rPr>
        <w:t>each of</w:t>
      </w:r>
      <w:r w:rsidR="0070787B" w:rsidRPr="00E64207">
        <w:rPr>
          <w:sz w:val="17"/>
          <w:szCs w:val="17"/>
        </w:rPr>
        <w:t xml:space="preserve"> </w:t>
      </w:r>
      <w:r w:rsidRPr="00E64207">
        <w:rPr>
          <w:sz w:val="17"/>
          <w:szCs w:val="17"/>
        </w:rPr>
        <w:t xml:space="preserve">their </w:t>
      </w:r>
      <w:r w:rsidR="00E247A6" w:rsidRPr="00E64207">
        <w:rPr>
          <w:sz w:val="17"/>
          <w:szCs w:val="17"/>
        </w:rPr>
        <w:t xml:space="preserve">respective </w:t>
      </w:r>
      <w:r w:rsidRPr="00E64207">
        <w:rPr>
          <w:sz w:val="17"/>
          <w:szCs w:val="17"/>
        </w:rPr>
        <w:t>parent, subsidiary, affiliated and successor companies, advertising and promotion agencies and prize suppliers, and each of their respective officers, directors, agents, representatives and employees, as well as each of their respective successors, representatives and assigns (collectively, the “</w:t>
      </w:r>
      <w:r w:rsidRPr="00E64207">
        <w:rPr>
          <w:b/>
          <w:sz w:val="17"/>
          <w:szCs w:val="17"/>
        </w:rPr>
        <w:t>Released</w:t>
      </w:r>
      <w:r w:rsidRPr="00E64207">
        <w:rPr>
          <w:sz w:val="17"/>
          <w:szCs w:val="17"/>
        </w:rPr>
        <w:t xml:space="preserve"> </w:t>
      </w:r>
      <w:r w:rsidRPr="00E64207">
        <w:rPr>
          <w:b/>
          <w:sz w:val="17"/>
          <w:szCs w:val="17"/>
        </w:rPr>
        <w:t>Parties</w:t>
      </w:r>
      <w:r w:rsidRPr="00E64207">
        <w:rPr>
          <w:sz w:val="17"/>
          <w:szCs w:val="17"/>
        </w:rPr>
        <w:t xml:space="preserve">”) from any and all actions, claims, injury, loss or damage arising in any manner, directly or indirectly, from participation in this Sweepstakes and/or acceptance or use of the prize, including, but not limited to, potential exposure to COVID-19 while attending the </w:t>
      </w:r>
      <w:r w:rsidR="009316DA" w:rsidRPr="00E64207">
        <w:rPr>
          <w:sz w:val="17"/>
          <w:szCs w:val="17"/>
        </w:rPr>
        <w:t>Show</w:t>
      </w:r>
      <w:r w:rsidRPr="00E64207">
        <w:rPr>
          <w:sz w:val="17"/>
          <w:szCs w:val="17"/>
        </w:rPr>
        <w:t xml:space="preserve">. </w:t>
      </w:r>
    </w:p>
    <w:p w14:paraId="00000040" w14:textId="77777777" w:rsidR="00A3300C" w:rsidRPr="00E64207" w:rsidRDefault="00A3300C">
      <w:pPr>
        <w:jc w:val="both"/>
        <w:rPr>
          <w:sz w:val="17"/>
          <w:szCs w:val="17"/>
        </w:rPr>
      </w:pPr>
    </w:p>
    <w:p w14:paraId="00000041" w14:textId="4628CA57" w:rsidR="00A3300C" w:rsidRPr="00E64207" w:rsidRDefault="00980A8E">
      <w:pPr>
        <w:jc w:val="both"/>
        <w:rPr>
          <w:sz w:val="17"/>
          <w:szCs w:val="17"/>
        </w:rPr>
      </w:pPr>
      <w:r w:rsidRPr="00E64207">
        <w:rPr>
          <w:sz w:val="17"/>
          <w:szCs w:val="17"/>
        </w:rPr>
        <w:t>The Prize winner</w:t>
      </w:r>
      <w:r w:rsidR="00D559CB" w:rsidRPr="00E64207">
        <w:rPr>
          <w:sz w:val="17"/>
          <w:szCs w:val="17"/>
        </w:rPr>
        <w:t xml:space="preserve"> agree</w:t>
      </w:r>
      <w:r w:rsidR="002B2B9A" w:rsidRPr="00E64207">
        <w:rPr>
          <w:sz w:val="17"/>
          <w:szCs w:val="17"/>
        </w:rPr>
        <w:t>s</w:t>
      </w:r>
      <w:r w:rsidR="00D559CB" w:rsidRPr="00E64207">
        <w:rPr>
          <w:sz w:val="17"/>
          <w:szCs w:val="17"/>
        </w:rPr>
        <w:t xml:space="preserve"> that the Released Parties have not made nor are in any manner responsible or liable for any warranty, representation or guarantee, express or implied, in fact or in law, relative to any prize. </w:t>
      </w:r>
    </w:p>
    <w:p w14:paraId="00000042" w14:textId="0D1AE390" w:rsidR="00A3300C" w:rsidRPr="00E64207" w:rsidRDefault="002B2B9A" w:rsidP="002B2B9A">
      <w:pPr>
        <w:tabs>
          <w:tab w:val="left" w:pos="7873"/>
        </w:tabs>
        <w:jc w:val="both"/>
        <w:rPr>
          <w:sz w:val="17"/>
          <w:szCs w:val="17"/>
        </w:rPr>
      </w:pPr>
      <w:r w:rsidRPr="00E64207">
        <w:rPr>
          <w:sz w:val="17"/>
          <w:szCs w:val="17"/>
        </w:rPr>
        <w:tab/>
      </w:r>
    </w:p>
    <w:p w14:paraId="00000043" w14:textId="77777777" w:rsidR="00A3300C" w:rsidRPr="00E64207" w:rsidRDefault="00D559CB">
      <w:pPr>
        <w:jc w:val="both"/>
        <w:rPr>
          <w:sz w:val="17"/>
          <w:szCs w:val="17"/>
        </w:rPr>
      </w:pPr>
      <w:r w:rsidRPr="00E64207">
        <w:rPr>
          <w:sz w:val="17"/>
          <w:szCs w:val="17"/>
        </w:rPr>
        <w:t xml:space="preserve">Entrants authorize the Released Parties to use their name, voice, likeness, biographical data, city and state of residence and entry materials in programming or promotional material, worldwide in perpetuity, or on a winner’s list, if applicable, without further compensation unless prohibited by law. Sponsor is not obligated to use any of the above-mentioned information or </w:t>
      </w:r>
      <w:proofErr w:type="gramStart"/>
      <w:r w:rsidRPr="00E64207">
        <w:rPr>
          <w:sz w:val="17"/>
          <w:szCs w:val="17"/>
        </w:rPr>
        <w:t>materials, but</w:t>
      </w:r>
      <w:proofErr w:type="gramEnd"/>
      <w:r w:rsidRPr="00E64207">
        <w:rPr>
          <w:sz w:val="17"/>
          <w:szCs w:val="17"/>
        </w:rPr>
        <w:t xml:space="preserve"> may do so and may edit such information or materials, at Sponsor’s sole discretion, without further obligation or compensation. </w:t>
      </w:r>
    </w:p>
    <w:p w14:paraId="00000044" w14:textId="77777777" w:rsidR="00A3300C" w:rsidRPr="00E64207" w:rsidRDefault="00A3300C">
      <w:pPr>
        <w:jc w:val="both"/>
        <w:rPr>
          <w:sz w:val="17"/>
          <w:szCs w:val="17"/>
        </w:rPr>
      </w:pPr>
    </w:p>
    <w:p w14:paraId="00000045" w14:textId="06C9431B" w:rsidR="00A3300C" w:rsidRPr="00E64207" w:rsidRDefault="00D559CB">
      <w:pPr>
        <w:jc w:val="both"/>
        <w:rPr>
          <w:b/>
          <w:sz w:val="17"/>
          <w:szCs w:val="17"/>
          <w:u w:val="single"/>
        </w:rPr>
      </w:pPr>
      <w:r w:rsidRPr="00E64207">
        <w:rPr>
          <w:b/>
          <w:sz w:val="17"/>
          <w:szCs w:val="17"/>
        </w:rPr>
        <w:t xml:space="preserve">VII. </w:t>
      </w:r>
      <w:r w:rsidRPr="00E64207">
        <w:rPr>
          <w:b/>
          <w:sz w:val="17"/>
          <w:szCs w:val="17"/>
          <w:u w:val="single"/>
        </w:rPr>
        <w:t>MISCELLANEOUS; WINNER’</w:t>
      </w:r>
      <w:r w:rsidR="00EB6151" w:rsidRPr="00E64207">
        <w:rPr>
          <w:b/>
          <w:sz w:val="17"/>
          <w:szCs w:val="17"/>
          <w:u w:val="single"/>
        </w:rPr>
        <w:t>S</w:t>
      </w:r>
      <w:r w:rsidRPr="00E64207">
        <w:rPr>
          <w:b/>
          <w:sz w:val="17"/>
          <w:szCs w:val="17"/>
          <w:u w:val="single"/>
        </w:rPr>
        <w:t xml:space="preserve"> LIST </w:t>
      </w:r>
    </w:p>
    <w:p w14:paraId="00000046" w14:textId="77777777" w:rsidR="00A3300C" w:rsidRPr="00E64207" w:rsidRDefault="00A3300C">
      <w:pPr>
        <w:jc w:val="both"/>
        <w:rPr>
          <w:sz w:val="17"/>
          <w:szCs w:val="17"/>
        </w:rPr>
      </w:pPr>
    </w:p>
    <w:p w14:paraId="00000047" w14:textId="77777777" w:rsidR="00A3300C" w:rsidRPr="00E64207" w:rsidRDefault="00D559CB">
      <w:pPr>
        <w:jc w:val="both"/>
        <w:rPr>
          <w:sz w:val="17"/>
          <w:szCs w:val="17"/>
        </w:rPr>
      </w:pPr>
      <w:r w:rsidRPr="00E64207">
        <w:rPr>
          <w:sz w:val="17"/>
          <w:szCs w:val="17"/>
        </w:rPr>
        <w:t xml:space="preserve">Void where prohibited. All federal, state and local laws and regulations apply. </w:t>
      </w:r>
    </w:p>
    <w:p w14:paraId="00000048" w14:textId="77777777" w:rsidR="00A3300C" w:rsidRPr="00E64207" w:rsidRDefault="00A3300C">
      <w:pPr>
        <w:jc w:val="both"/>
        <w:rPr>
          <w:sz w:val="17"/>
          <w:szCs w:val="17"/>
        </w:rPr>
      </w:pPr>
    </w:p>
    <w:p w14:paraId="00000049" w14:textId="481A1052" w:rsidR="00A3300C" w:rsidRPr="00E64207" w:rsidRDefault="00D559CB">
      <w:pPr>
        <w:jc w:val="both"/>
        <w:rPr>
          <w:sz w:val="17"/>
          <w:szCs w:val="17"/>
        </w:rPr>
      </w:pPr>
      <w:r w:rsidRPr="00E64207">
        <w:rPr>
          <w:sz w:val="17"/>
          <w:szCs w:val="17"/>
        </w:rPr>
        <w:t xml:space="preserve">Sponsor reserves the right, in its sole discretion, to disqualify any individual who tampers with the entry process and to cancel, terminate, modify and/or suspend the Sweepstakes in the event of tampering or other circumstances, including, but not limited to, acts of God or civil disturbance that render it impractical or impossible to complete or fulfill the Sweepstakes as originally planned. </w:t>
      </w:r>
    </w:p>
    <w:p w14:paraId="0000004C" w14:textId="77777777" w:rsidR="00A3300C" w:rsidRPr="00E64207" w:rsidRDefault="00A3300C">
      <w:pPr>
        <w:jc w:val="both"/>
        <w:rPr>
          <w:sz w:val="17"/>
          <w:szCs w:val="17"/>
        </w:rPr>
      </w:pPr>
    </w:p>
    <w:p w14:paraId="0000004E" w14:textId="2D47387F" w:rsidR="00A3300C" w:rsidRDefault="00D559CB" w:rsidP="00853140">
      <w:pPr>
        <w:jc w:val="both"/>
      </w:pPr>
      <w:r w:rsidRPr="00E64207">
        <w:rPr>
          <w:sz w:val="17"/>
          <w:szCs w:val="17"/>
        </w:rPr>
        <w:t xml:space="preserve">These Official Rules </w:t>
      </w:r>
      <w:r w:rsidR="00A037D8" w:rsidRPr="00E64207">
        <w:rPr>
          <w:sz w:val="17"/>
          <w:szCs w:val="17"/>
        </w:rPr>
        <w:t xml:space="preserve">and the name of the </w:t>
      </w:r>
      <w:r w:rsidR="00EB6151" w:rsidRPr="00E64207">
        <w:rPr>
          <w:sz w:val="17"/>
          <w:szCs w:val="17"/>
        </w:rPr>
        <w:t>Prize winner</w:t>
      </w:r>
      <w:r w:rsidR="00A037D8" w:rsidRPr="00E64207">
        <w:rPr>
          <w:sz w:val="17"/>
          <w:szCs w:val="17"/>
        </w:rPr>
        <w:t xml:space="preserve"> </w:t>
      </w:r>
      <w:r w:rsidRPr="00E64207">
        <w:rPr>
          <w:sz w:val="17"/>
          <w:szCs w:val="17"/>
        </w:rPr>
        <w:t>will be posted on</w:t>
      </w:r>
      <w:r w:rsidR="00FA436D" w:rsidRPr="00E64207">
        <w:rPr>
          <w:sz w:val="17"/>
          <w:szCs w:val="17"/>
        </w:rPr>
        <w:t xml:space="preserve"> </w:t>
      </w:r>
      <w:r w:rsidR="002513F3" w:rsidRPr="00E64207">
        <w:rPr>
          <w:color w:val="212529"/>
          <w:sz w:val="17"/>
          <w:lang w:val="en-US"/>
        </w:rPr>
        <w:t>https://abc13.com/contests/</w:t>
      </w:r>
      <w:r w:rsidR="00CF4BBF" w:rsidRPr="00E64207">
        <w:rPr>
          <w:sz w:val="17"/>
          <w:szCs w:val="17"/>
        </w:rPr>
        <w:t xml:space="preserve"> </w:t>
      </w:r>
      <w:r w:rsidR="007B66A0" w:rsidRPr="00E64207">
        <w:rPr>
          <w:sz w:val="17"/>
          <w:szCs w:val="17"/>
        </w:rPr>
        <w:t>f</w:t>
      </w:r>
      <w:r w:rsidRPr="00E64207">
        <w:rPr>
          <w:sz w:val="17"/>
          <w:szCs w:val="17"/>
        </w:rPr>
        <w:t xml:space="preserve">or at least thirty (30) days after </w:t>
      </w:r>
      <w:r w:rsidR="00EB6151" w:rsidRPr="00E64207">
        <w:rPr>
          <w:sz w:val="17"/>
          <w:szCs w:val="17"/>
        </w:rPr>
        <w:t>Prize winner</w:t>
      </w:r>
      <w:r w:rsidRPr="00E64207">
        <w:rPr>
          <w:sz w:val="17"/>
          <w:szCs w:val="17"/>
        </w:rPr>
        <w:t xml:space="preserve"> </w:t>
      </w:r>
      <w:r w:rsidR="002B2B9A" w:rsidRPr="00E64207">
        <w:rPr>
          <w:sz w:val="17"/>
          <w:szCs w:val="17"/>
        </w:rPr>
        <w:t xml:space="preserve">is </w:t>
      </w:r>
      <w:r w:rsidRPr="00E64207">
        <w:rPr>
          <w:sz w:val="17"/>
          <w:szCs w:val="17"/>
        </w:rPr>
        <w:t>notified or announced.</w:t>
      </w:r>
    </w:p>
    <w:sectPr w:rsidR="00A3300C">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F9929" w14:textId="77777777" w:rsidR="00EC4262" w:rsidRDefault="00EC4262" w:rsidP="00611CA1">
      <w:pPr>
        <w:spacing w:line="240" w:lineRule="auto"/>
      </w:pPr>
      <w:r>
        <w:separator/>
      </w:r>
    </w:p>
  </w:endnote>
  <w:endnote w:type="continuationSeparator" w:id="0">
    <w:p w14:paraId="67D4704A" w14:textId="77777777" w:rsidR="00EC4262" w:rsidRDefault="00EC4262" w:rsidP="00611CA1">
      <w:pPr>
        <w:spacing w:line="240" w:lineRule="auto"/>
      </w:pPr>
      <w:r>
        <w:continuationSeparator/>
      </w:r>
    </w:p>
  </w:endnote>
  <w:endnote w:type="continuationNotice" w:id="1">
    <w:p w14:paraId="72910A58" w14:textId="77777777" w:rsidR="00EC4262" w:rsidRDefault="00EC426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85DBD" w14:textId="77777777" w:rsidR="00611CA1" w:rsidRDefault="00611C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12AB4" w14:textId="77777777" w:rsidR="00EC4262" w:rsidRDefault="00EC4262" w:rsidP="00611CA1">
      <w:pPr>
        <w:spacing w:line="240" w:lineRule="auto"/>
      </w:pPr>
      <w:r>
        <w:separator/>
      </w:r>
    </w:p>
  </w:footnote>
  <w:footnote w:type="continuationSeparator" w:id="0">
    <w:p w14:paraId="0C307CEB" w14:textId="77777777" w:rsidR="00EC4262" w:rsidRDefault="00EC4262" w:rsidP="00611CA1">
      <w:pPr>
        <w:spacing w:line="240" w:lineRule="auto"/>
      </w:pPr>
      <w:r>
        <w:continuationSeparator/>
      </w:r>
    </w:p>
  </w:footnote>
  <w:footnote w:type="continuationNotice" w:id="1">
    <w:p w14:paraId="7A1CB26E" w14:textId="77777777" w:rsidR="00EC4262" w:rsidRDefault="00EC426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8C1A2" w14:textId="77777777" w:rsidR="00611CA1" w:rsidRDefault="00611C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F037DF"/>
    <w:multiLevelType w:val="hybridMultilevel"/>
    <w:tmpl w:val="4F2C9E6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num w:numId="1" w16cid:durableId="1985694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00C"/>
    <w:rsid w:val="000221D1"/>
    <w:rsid w:val="00030BA8"/>
    <w:rsid w:val="000470C2"/>
    <w:rsid w:val="00067266"/>
    <w:rsid w:val="00087514"/>
    <w:rsid w:val="000B6CA6"/>
    <w:rsid w:val="000B7201"/>
    <w:rsid w:val="00117ACF"/>
    <w:rsid w:val="00145185"/>
    <w:rsid w:val="00172061"/>
    <w:rsid w:val="00177076"/>
    <w:rsid w:val="001929F5"/>
    <w:rsid w:val="00197798"/>
    <w:rsid w:val="001B4B61"/>
    <w:rsid w:val="001D3DAF"/>
    <w:rsid w:val="001F69C5"/>
    <w:rsid w:val="002414F1"/>
    <w:rsid w:val="002513F3"/>
    <w:rsid w:val="00287840"/>
    <w:rsid w:val="002B2B9A"/>
    <w:rsid w:val="002B406A"/>
    <w:rsid w:val="002B7162"/>
    <w:rsid w:val="002D0329"/>
    <w:rsid w:val="003112E1"/>
    <w:rsid w:val="00321FDB"/>
    <w:rsid w:val="00323115"/>
    <w:rsid w:val="00345094"/>
    <w:rsid w:val="003630FA"/>
    <w:rsid w:val="00381235"/>
    <w:rsid w:val="0038775A"/>
    <w:rsid w:val="003B6B92"/>
    <w:rsid w:val="003C0EDC"/>
    <w:rsid w:val="003C6554"/>
    <w:rsid w:val="003E7B08"/>
    <w:rsid w:val="004029E4"/>
    <w:rsid w:val="00405EFD"/>
    <w:rsid w:val="00410195"/>
    <w:rsid w:val="00455B03"/>
    <w:rsid w:val="00457BF6"/>
    <w:rsid w:val="004623F4"/>
    <w:rsid w:val="00490764"/>
    <w:rsid w:val="004B2B5B"/>
    <w:rsid w:val="004C3FAE"/>
    <w:rsid w:val="004C5FC0"/>
    <w:rsid w:val="004E09F3"/>
    <w:rsid w:val="004F7B81"/>
    <w:rsid w:val="00500DAE"/>
    <w:rsid w:val="00510411"/>
    <w:rsid w:val="00515987"/>
    <w:rsid w:val="0051736E"/>
    <w:rsid w:val="0052148F"/>
    <w:rsid w:val="0054198E"/>
    <w:rsid w:val="00543012"/>
    <w:rsid w:val="00550933"/>
    <w:rsid w:val="005734FA"/>
    <w:rsid w:val="005B7CE5"/>
    <w:rsid w:val="005C5844"/>
    <w:rsid w:val="005D7F07"/>
    <w:rsid w:val="005E09CF"/>
    <w:rsid w:val="005E3954"/>
    <w:rsid w:val="005E4E8C"/>
    <w:rsid w:val="006029F3"/>
    <w:rsid w:val="00611CA1"/>
    <w:rsid w:val="00625634"/>
    <w:rsid w:val="00653BFC"/>
    <w:rsid w:val="006650C0"/>
    <w:rsid w:val="006723E7"/>
    <w:rsid w:val="00703B02"/>
    <w:rsid w:val="0070787B"/>
    <w:rsid w:val="00710A58"/>
    <w:rsid w:val="00713418"/>
    <w:rsid w:val="00713C66"/>
    <w:rsid w:val="00732123"/>
    <w:rsid w:val="007425B9"/>
    <w:rsid w:val="00742FDF"/>
    <w:rsid w:val="007455BE"/>
    <w:rsid w:val="00780763"/>
    <w:rsid w:val="00784E99"/>
    <w:rsid w:val="00786816"/>
    <w:rsid w:val="00796234"/>
    <w:rsid w:val="007A3028"/>
    <w:rsid w:val="007A522E"/>
    <w:rsid w:val="007B351A"/>
    <w:rsid w:val="007B36D1"/>
    <w:rsid w:val="007B66A0"/>
    <w:rsid w:val="007D1598"/>
    <w:rsid w:val="00850749"/>
    <w:rsid w:val="00853140"/>
    <w:rsid w:val="00857B16"/>
    <w:rsid w:val="008650FD"/>
    <w:rsid w:val="0087162D"/>
    <w:rsid w:val="00885C56"/>
    <w:rsid w:val="0089148F"/>
    <w:rsid w:val="008951B6"/>
    <w:rsid w:val="009316DA"/>
    <w:rsid w:val="00933DE6"/>
    <w:rsid w:val="00935B57"/>
    <w:rsid w:val="009639D0"/>
    <w:rsid w:val="009757F9"/>
    <w:rsid w:val="00980A8E"/>
    <w:rsid w:val="00996CB6"/>
    <w:rsid w:val="009A09DE"/>
    <w:rsid w:val="009A5CC9"/>
    <w:rsid w:val="009C309F"/>
    <w:rsid w:val="009D16D0"/>
    <w:rsid w:val="009D667A"/>
    <w:rsid w:val="00A037D8"/>
    <w:rsid w:val="00A3300C"/>
    <w:rsid w:val="00A50080"/>
    <w:rsid w:val="00A52237"/>
    <w:rsid w:val="00A746E1"/>
    <w:rsid w:val="00A80AFB"/>
    <w:rsid w:val="00A9157B"/>
    <w:rsid w:val="00AD568B"/>
    <w:rsid w:val="00AD603E"/>
    <w:rsid w:val="00AE301A"/>
    <w:rsid w:val="00AE490B"/>
    <w:rsid w:val="00AE4971"/>
    <w:rsid w:val="00AE736A"/>
    <w:rsid w:val="00B05C64"/>
    <w:rsid w:val="00B227EC"/>
    <w:rsid w:val="00B31886"/>
    <w:rsid w:val="00B3436A"/>
    <w:rsid w:val="00B4161A"/>
    <w:rsid w:val="00B475D5"/>
    <w:rsid w:val="00B73F4D"/>
    <w:rsid w:val="00B766AE"/>
    <w:rsid w:val="00B76CE2"/>
    <w:rsid w:val="00B80BE4"/>
    <w:rsid w:val="00B95C1C"/>
    <w:rsid w:val="00BB09C2"/>
    <w:rsid w:val="00BC6F84"/>
    <w:rsid w:val="00BD1994"/>
    <w:rsid w:val="00BD6893"/>
    <w:rsid w:val="00BE7DFF"/>
    <w:rsid w:val="00BF26A2"/>
    <w:rsid w:val="00C00889"/>
    <w:rsid w:val="00C04622"/>
    <w:rsid w:val="00C21681"/>
    <w:rsid w:val="00C6461D"/>
    <w:rsid w:val="00C6658A"/>
    <w:rsid w:val="00C93886"/>
    <w:rsid w:val="00CB7316"/>
    <w:rsid w:val="00CC41B2"/>
    <w:rsid w:val="00CD41EF"/>
    <w:rsid w:val="00CE6478"/>
    <w:rsid w:val="00CE6BE6"/>
    <w:rsid w:val="00CF4BBF"/>
    <w:rsid w:val="00CF5F7F"/>
    <w:rsid w:val="00D124F7"/>
    <w:rsid w:val="00D21186"/>
    <w:rsid w:val="00D33F29"/>
    <w:rsid w:val="00D5102E"/>
    <w:rsid w:val="00D53B21"/>
    <w:rsid w:val="00D559CB"/>
    <w:rsid w:val="00D64C32"/>
    <w:rsid w:val="00D734D4"/>
    <w:rsid w:val="00DF6D88"/>
    <w:rsid w:val="00E06A03"/>
    <w:rsid w:val="00E07E4F"/>
    <w:rsid w:val="00E11EC5"/>
    <w:rsid w:val="00E247A6"/>
    <w:rsid w:val="00E34156"/>
    <w:rsid w:val="00E64207"/>
    <w:rsid w:val="00E67646"/>
    <w:rsid w:val="00E8199F"/>
    <w:rsid w:val="00E938C4"/>
    <w:rsid w:val="00EA1966"/>
    <w:rsid w:val="00EA48BA"/>
    <w:rsid w:val="00EB6151"/>
    <w:rsid w:val="00EC4262"/>
    <w:rsid w:val="00F074D6"/>
    <w:rsid w:val="00F13631"/>
    <w:rsid w:val="00F423A7"/>
    <w:rsid w:val="00F57D01"/>
    <w:rsid w:val="00F85147"/>
    <w:rsid w:val="00F879DA"/>
    <w:rsid w:val="00F94666"/>
    <w:rsid w:val="00FA16E7"/>
    <w:rsid w:val="00FA436D"/>
    <w:rsid w:val="00FA5D7C"/>
    <w:rsid w:val="00FB04C8"/>
    <w:rsid w:val="00FF2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F8415"/>
  <w15:docId w15:val="{633C4FA4-40BE-3E4A-92DB-79191FA60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294716"/>
    <w:pPr>
      <w:spacing w:line="240" w:lineRule="auto"/>
    </w:pPr>
  </w:style>
  <w:style w:type="character" w:styleId="CommentReference">
    <w:name w:val="annotation reference"/>
    <w:basedOn w:val="DefaultParagraphFont"/>
    <w:uiPriority w:val="99"/>
    <w:semiHidden/>
    <w:unhideWhenUsed/>
    <w:rsid w:val="00294716"/>
    <w:rPr>
      <w:sz w:val="16"/>
      <w:szCs w:val="16"/>
    </w:rPr>
  </w:style>
  <w:style w:type="paragraph" w:styleId="CommentText">
    <w:name w:val="annotation text"/>
    <w:basedOn w:val="Normal"/>
    <w:link w:val="CommentTextChar"/>
    <w:uiPriority w:val="99"/>
    <w:unhideWhenUsed/>
    <w:rsid w:val="00294716"/>
    <w:pPr>
      <w:spacing w:line="240" w:lineRule="auto"/>
    </w:pPr>
    <w:rPr>
      <w:sz w:val="20"/>
      <w:szCs w:val="20"/>
    </w:rPr>
  </w:style>
  <w:style w:type="character" w:customStyle="1" w:styleId="CommentTextChar">
    <w:name w:val="Comment Text Char"/>
    <w:basedOn w:val="DefaultParagraphFont"/>
    <w:link w:val="CommentText"/>
    <w:uiPriority w:val="99"/>
    <w:rsid w:val="00294716"/>
    <w:rPr>
      <w:sz w:val="20"/>
      <w:szCs w:val="20"/>
    </w:rPr>
  </w:style>
  <w:style w:type="paragraph" w:styleId="CommentSubject">
    <w:name w:val="annotation subject"/>
    <w:basedOn w:val="CommentText"/>
    <w:next w:val="CommentText"/>
    <w:link w:val="CommentSubjectChar"/>
    <w:uiPriority w:val="99"/>
    <w:semiHidden/>
    <w:unhideWhenUsed/>
    <w:rsid w:val="00294716"/>
    <w:rPr>
      <w:b/>
      <w:bCs/>
    </w:rPr>
  </w:style>
  <w:style w:type="character" w:customStyle="1" w:styleId="CommentSubjectChar">
    <w:name w:val="Comment Subject Char"/>
    <w:basedOn w:val="CommentTextChar"/>
    <w:link w:val="CommentSubject"/>
    <w:uiPriority w:val="99"/>
    <w:semiHidden/>
    <w:rsid w:val="00294716"/>
    <w:rPr>
      <w:b/>
      <w:bCs/>
      <w:sz w:val="20"/>
      <w:szCs w:val="20"/>
    </w:rPr>
  </w:style>
  <w:style w:type="character" w:styleId="Hyperlink">
    <w:name w:val="Hyperlink"/>
    <w:basedOn w:val="DefaultParagraphFont"/>
    <w:uiPriority w:val="99"/>
    <w:unhideWhenUsed/>
    <w:rsid w:val="00AE490B"/>
    <w:rPr>
      <w:color w:val="0000FF" w:themeColor="hyperlink"/>
      <w:u w:val="single"/>
    </w:rPr>
  </w:style>
  <w:style w:type="character" w:styleId="UnresolvedMention">
    <w:name w:val="Unresolved Mention"/>
    <w:basedOn w:val="DefaultParagraphFont"/>
    <w:uiPriority w:val="99"/>
    <w:semiHidden/>
    <w:unhideWhenUsed/>
    <w:rsid w:val="00AE490B"/>
    <w:rPr>
      <w:color w:val="605E5C"/>
      <w:shd w:val="clear" w:color="auto" w:fill="E1DFDD"/>
    </w:rPr>
  </w:style>
  <w:style w:type="character" w:customStyle="1" w:styleId="cf01">
    <w:name w:val="cf01"/>
    <w:basedOn w:val="DefaultParagraphFont"/>
    <w:rsid w:val="00AE736A"/>
    <w:rPr>
      <w:rFonts w:ascii="Segoe UI" w:hAnsi="Segoe UI" w:cs="Segoe UI" w:hint="default"/>
      <w:sz w:val="18"/>
      <w:szCs w:val="18"/>
    </w:rPr>
  </w:style>
  <w:style w:type="paragraph" w:styleId="Header">
    <w:name w:val="header"/>
    <w:basedOn w:val="Normal"/>
    <w:link w:val="HeaderChar"/>
    <w:uiPriority w:val="99"/>
    <w:unhideWhenUsed/>
    <w:rsid w:val="00611CA1"/>
    <w:pPr>
      <w:tabs>
        <w:tab w:val="center" w:pos="4680"/>
        <w:tab w:val="right" w:pos="9360"/>
      </w:tabs>
      <w:spacing w:line="240" w:lineRule="auto"/>
    </w:pPr>
  </w:style>
  <w:style w:type="character" w:customStyle="1" w:styleId="HeaderChar">
    <w:name w:val="Header Char"/>
    <w:basedOn w:val="DefaultParagraphFont"/>
    <w:link w:val="Header"/>
    <w:uiPriority w:val="99"/>
    <w:rsid w:val="00611CA1"/>
  </w:style>
  <w:style w:type="paragraph" w:styleId="Footer">
    <w:name w:val="footer"/>
    <w:basedOn w:val="Normal"/>
    <w:link w:val="FooterChar"/>
    <w:uiPriority w:val="99"/>
    <w:unhideWhenUsed/>
    <w:rsid w:val="00611CA1"/>
    <w:pPr>
      <w:tabs>
        <w:tab w:val="center" w:pos="4680"/>
        <w:tab w:val="right" w:pos="9360"/>
      </w:tabs>
      <w:spacing w:line="240" w:lineRule="auto"/>
    </w:pPr>
  </w:style>
  <w:style w:type="character" w:customStyle="1" w:styleId="FooterChar">
    <w:name w:val="Footer Char"/>
    <w:basedOn w:val="DefaultParagraphFont"/>
    <w:link w:val="Footer"/>
    <w:uiPriority w:val="99"/>
    <w:rsid w:val="00611CA1"/>
  </w:style>
  <w:style w:type="character" w:styleId="FollowedHyperlink">
    <w:name w:val="FollowedHyperlink"/>
    <w:basedOn w:val="DefaultParagraphFont"/>
    <w:uiPriority w:val="99"/>
    <w:semiHidden/>
    <w:unhideWhenUsed/>
    <w:rsid w:val="00611CA1"/>
    <w:rPr>
      <w:color w:val="800080" w:themeColor="followedHyperlink"/>
      <w:u w:val="single"/>
    </w:rPr>
  </w:style>
  <w:style w:type="paragraph" w:styleId="ListParagraph">
    <w:name w:val="List Paragraph"/>
    <w:basedOn w:val="Normal"/>
    <w:uiPriority w:val="34"/>
    <w:qFormat/>
    <w:rsid w:val="00A037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85438">
      <w:bodyDiv w:val="1"/>
      <w:marLeft w:val="0"/>
      <w:marRight w:val="0"/>
      <w:marTop w:val="0"/>
      <w:marBottom w:val="0"/>
      <w:divBdr>
        <w:top w:val="none" w:sz="0" w:space="0" w:color="auto"/>
        <w:left w:val="none" w:sz="0" w:space="0" w:color="auto"/>
        <w:bottom w:val="none" w:sz="0" w:space="0" w:color="auto"/>
        <w:right w:val="none" w:sz="0" w:space="0" w:color="auto"/>
      </w:divBdr>
    </w:div>
    <w:div w:id="770927762">
      <w:bodyDiv w:val="1"/>
      <w:marLeft w:val="0"/>
      <w:marRight w:val="0"/>
      <w:marTop w:val="0"/>
      <w:marBottom w:val="0"/>
      <w:divBdr>
        <w:top w:val="none" w:sz="0" w:space="0" w:color="auto"/>
        <w:left w:val="none" w:sz="0" w:space="0" w:color="auto"/>
        <w:bottom w:val="none" w:sz="0" w:space="0" w:color="auto"/>
        <w:right w:val="none" w:sz="0" w:space="0" w:color="auto"/>
      </w:divBdr>
    </w:div>
    <w:div w:id="1050225294">
      <w:bodyDiv w:val="1"/>
      <w:marLeft w:val="0"/>
      <w:marRight w:val="0"/>
      <w:marTop w:val="0"/>
      <w:marBottom w:val="0"/>
      <w:divBdr>
        <w:top w:val="none" w:sz="0" w:space="0" w:color="auto"/>
        <w:left w:val="none" w:sz="0" w:space="0" w:color="auto"/>
        <w:bottom w:val="none" w:sz="0" w:space="0" w:color="auto"/>
        <w:right w:val="none" w:sz="0" w:space="0" w:color="auto"/>
      </w:divBdr>
    </w:div>
    <w:div w:id="1391074765">
      <w:bodyDiv w:val="1"/>
      <w:marLeft w:val="0"/>
      <w:marRight w:val="0"/>
      <w:marTop w:val="0"/>
      <w:marBottom w:val="0"/>
      <w:divBdr>
        <w:top w:val="none" w:sz="0" w:space="0" w:color="auto"/>
        <w:left w:val="none" w:sz="0" w:space="0" w:color="auto"/>
        <w:bottom w:val="none" w:sz="0" w:space="0" w:color="auto"/>
        <w:right w:val="none" w:sz="0" w:space="0" w:color="auto"/>
      </w:divBdr>
    </w:div>
    <w:div w:id="1485395216">
      <w:bodyDiv w:val="1"/>
      <w:marLeft w:val="0"/>
      <w:marRight w:val="0"/>
      <w:marTop w:val="0"/>
      <w:marBottom w:val="0"/>
      <w:divBdr>
        <w:top w:val="none" w:sz="0" w:space="0" w:color="auto"/>
        <w:left w:val="none" w:sz="0" w:space="0" w:color="auto"/>
        <w:bottom w:val="none" w:sz="0" w:space="0" w:color="auto"/>
        <w:right w:val="none" w:sz="0" w:space="0" w:color="auto"/>
      </w:divBdr>
    </w:div>
    <w:div w:id="1607345667">
      <w:bodyDiv w:val="1"/>
      <w:marLeft w:val="0"/>
      <w:marRight w:val="0"/>
      <w:marTop w:val="0"/>
      <w:marBottom w:val="0"/>
      <w:divBdr>
        <w:top w:val="none" w:sz="0" w:space="0" w:color="auto"/>
        <w:left w:val="none" w:sz="0" w:space="0" w:color="auto"/>
        <w:bottom w:val="none" w:sz="0" w:space="0" w:color="auto"/>
        <w:right w:val="none" w:sz="0" w:space="0" w:color="auto"/>
      </w:divBdr>
    </w:div>
    <w:div w:id="1937397955">
      <w:bodyDiv w:val="1"/>
      <w:marLeft w:val="0"/>
      <w:marRight w:val="0"/>
      <w:marTop w:val="0"/>
      <w:marBottom w:val="0"/>
      <w:divBdr>
        <w:top w:val="none" w:sz="0" w:space="0" w:color="auto"/>
        <w:left w:val="none" w:sz="0" w:space="0" w:color="auto"/>
        <w:bottom w:val="none" w:sz="0" w:space="0" w:color="auto"/>
        <w:right w:val="none" w:sz="0" w:space="0" w:color="auto"/>
      </w:divBdr>
      <w:divsChild>
        <w:div w:id="1967658888">
          <w:marLeft w:val="0"/>
          <w:marRight w:val="0"/>
          <w:marTop w:val="0"/>
          <w:marBottom w:val="0"/>
          <w:divBdr>
            <w:top w:val="none" w:sz="0" w:space="0" w:color="auto"/>
            <w:left w:val="none" w:sz="0" w:space="0" w:color="auto"/>
            <w:bottom w:val="none" w:sz="0" w:space="0" w:color="auto"/>
            <w:right w:val="none" w:sz="0" w:space="0" w:color="auto"/>
          </w:divBdr>
          <w:divsChild>
            <w:div w:id="1118989149">
              <w:marLeft w:val="0"/>
              <w:marRight w:val="0"/>
              <w:marTop w:val="0"/>
              <w:marBottom w:val="0"/>
              <w:divBdr>
                <w:top w:val="none" w:sz="0" w:space="0" w:color="auto"/>
                <w:left w:val="none" w:sz="0" w:space="0" w:color="auto"/>
                <w:bottom w:val="none" w:sz="0" w:space="0" w:color="auto"/>
                <w:right w:val="none" w:sz="0" w:space="0" w:color="auto"/>
              </w:divBdr>
              <w:divsChild>
                <w:div w:id="1748460943">
                  <w:marLeft w:val="0"/>
                  <w:marRight w:val="0"/>
                  <w:marTop w:val="0"/>
                  <w:marBottom w:val="0"/>
                  <w:divBdr>
                    <w:top w:val="none" w:sz="0" w:space="0" w:color="auto"/>
                    <w:left w:val="none" w:sz="0" w:space="0" w:color="auto"/>
                    <w:bottom w:val="none" w:sz="0" w:space="0" w:color="auto"/>
                    <w:right w:val="none" w:sz="0" w:space="0" w:color="auto"/>
                  </w:divBdr>
                  <w:divsChild>
                    <w:div w:id="402488775">
                      <w:marLeft w:val="0"/>
                      <w:marRight w:val="0"/>
                      <w:marTop w:val="0"/>
                      <w:marBottom w:val="0"/>
                      <w:divBdr>
                        <w:top w:val="none" w:sz="0" w:space="0" w:color="auto"/>
                        <w:left w:val="none" w:sz="0" w:space="0" w:color="auto"/>
                        <w:bottom w:val="none" w:sz="0" w:space="0" w:color="auto"/>
                        <w:right w:val="none" w:sz="0" w:space="0" w:color="auto"/>
                      </w:divBdr>
                      <w:divsChild>
                        <w:div w:id="770974916">
                          <w:marLeft w:val="0"/>
                          <w:marRight w:val="0"/>
                          <w:marTop w:val="0"/>
                          <w:marBottom w:val="0"/>
                          <w:divBdr>
                            <w:top w:val="none" w:sz="0" w:space="0" w:color="auto"/>
                            <w:left w:val="none" w:sz="0" w:space="0" w:color="auto"/>
                            <w:bottom w:val="none" w:sz="0" w:space="0" w:color="auto"/>
                            <w:right w:val="none" w:sz="0" w:space="0" w:color="auto"/>
                          </w:divBdr>
                          <w:divsChild>
                            <w:div w:id="179249199">
                              <w:marLeft w:val="0"/>
                              <w:marRight w:val="0"/>
                              <w:marTop w:val="0"/>
                              <w:marBottom w:val="0"/>
                              <w:divBdr>
                                <w:top w:val="none" w:sz="0" w:space="0" w:color="auto"/>
                                <w:left w:val="none" w:sz="0" w:space="0" w:color="auto"/>
                                <w:bottom w:val="none" w:sz="0" w:space="0" w:color="auto"/>
                                <w:right w:val="none" w:sz="0" w:space="0" w:color="auto"/>
                              </w:divBdr>
                              <w:divsChild>
                                <w:div w:id="176624568">
                                  <w:marLeft w:val="0"/>
                                  <w:marRight w:val="0"/>
                                  <w:marTop w:val="0"/>
                                  <w:marBottom w:val="0"/>
                                  <w:divBdr>
                                    <w:top w:val="none" w:sz="0" w:space="0" w:color="auto"/>
                                    <w:left w:val="none" w:sz="0" w:space="0" w:color="auto"/>
                                    <w:bottom w:val="none" w:sz="0" w:space="0" w:color="auto"/>
                                    <w:right w:val="none" w:sz="0" w:space="0" w:color="auto"/>
                                  </w:divBdr>
                                  <w:divsChild>
                                    <w:div w:id="1450319107">
                                      <w:marLeft w:val="0"/>
                                      <w:marRight w:val="0"/>
                                      <w:marTop w:val="0"/>
                                      <w:marBottom w:val="0"/>
                                      <w:divBdr>
                                        <w:top w:val="none" w:sz="0" w:space="0" w:color="auto"/>
                                        <w:left w:val="none" w:sz="0" w:space="0" w:color="auto"/>
                                        <w:bottom w:val="none" w:sz="0" w:space="0" w:color="auto"/>
                                        <w:right w:val="none" w:sz="0" w:space="0" w:color="auto"/>
                                      </w:divBdr>
                                      <w:divsChild>
                                        <w:div w:id="1011446804">
                                          <w:marLeft w:val="0"/>
                                          <w:marRight w:val="0"/>
                                          <w:marTop w:val="0"/>
                                          <w:marBottom w:val="0"/>
                                          <w:divBdr>
                                            <w:top w:val="none" w:sz="0" w:space="0" w:color="auto"/>
                                            <w:left w:val="none" w:sz="0" w:space="0" w:color="auto"/>
                                            <w:bottom w:val="none" w:sz="0" w:space="0" w:color="auto"/>
                                            <w:right w:val="none" w:sz="0" w:space="0" w:color="auto"/>
                                          </w:divBdr>
                                          <w:divsChild>
                                            <w:div w:id="542207279">
                                              <w:marLeft w:val="0"/>
                                              <w:marRight w:val="0"/>
                                              <w:marTop w:val="0"/>
                                              <w:marBottom w:val="0"/>
                                              <w:divBdr>
                                                <w:top w:val="none" w:sz="0" w:space="0" w:color="auto"/>
                                                <w:left w:val="none" w:sz="0" w:space="0" w:color="auto"/>
                                                <w:bottom w:val="none" w:sz="0" w:space="0" w:color="auto"/>
                                                <w:right w:val="none" w:sz="0" w:space="0" w:color="auto"/>
                                              </w:divBdr>
                                              <w:divsChild>
                                                <w:div w:id="86228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zaE7DdIoPoRoIE2OIJhX6OcT7w==">AMUW2mW2AcGqx4YaccwDtfwy/fTO7bNFANpYM+ahSK9kZEO8GlT+KNVGQ9OWukj9bA9XsW4bQtiVCmVHbhrfcK9AjtSesKSJnMNyKg7edpjyBiWrvHm0f8w=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2588</Words>
  <Characters>13903</Characters>
  <Application>Microsoft Office Word</Application>
  <DocSecurity>0</DocSecurity>
  <Lines>201</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KABC</dc:creator>
  <cp:lastModifiedBy>Guarglia, Brittany N. (KTRK-TV)</cp:lastModifiedBy>
  <cp:revision>2</cp:revision>
  <cp:lastPrinted>2026-04-02T19:16:00Z</cp:lastPrinted>
  <dcterms:created xsi:type="dcterms:W3CDTF">2026-04-02T19:17:00Z</dcterms:created>
  <dcterms:modified xsi:type="dcterms:W3CDTF">2026-04-02T19:17:00Z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2e0584-010f-4004-8a6a-d5c118c8b4bd_Enabled">
    <vt:lpwstr>true</vt:lpwstr>
  </property>
  <property fmtid="{D5CDD505-2E9C-101B-9397-08002B2CF9AE}" pid="3" name="MSIP_Label_c62e0584-010f-4004-8a6a-d5c118c8b4bd_SetDate">
    <vt:lpwstr>2025-03-25T23:15:58Z</vt:lpwstr>
  </property>
  <property fmtid="{D5CDD505-2E9C-101B-9397-08002B2CF9AE}" pid="4" name="MSIP_Label_c62e0584-010f-4004-8a6a-d5c118c8b4bd_Method">
    <vt:lpwstr>Standard</vt:lpwstr>
  </property>
  <property fmtid="{D5CDD505-2E9C-101B-9397-08002B2CF9AE}" pid="5" name="MSIP_Label_c62e0584-010f-4004-8a6a-d5c118c8b4bd_Name">
    <vt:lpwstr>Internal</vt:lpwstr>
  </property>
  <property fmtid="{D5CDD505-2E9C-101B-9397-08002B2CF9AE}" pid="6" name="MSIP_Label_c62e0584-010f-4004-8a6a-d5c118c8b4bd_SiteId">
    <vt:lpwstr>56b731a8-a2ac-4c32-bf6b-616810e913c6</vt:lpwstr>
  </property>
  <property fmtid="{D5CDD505-2E9C-101B-9397-08002B2CF9AE}" pid="7" name="MSIP_Label_c62e0584-010f-4004-8a6a-d5c118c8b4bd_ActionId">
    <vt:lpwstr>a053cf06-4354-496e-bb9c-4747d5d180aa</vt:lpwstr>
  </property>
  <property fmtid="{D5CDD505-2E9C-101B-9397-08002B2CF9AE}" pid="8" name="MSIP_Label_c62e0584-010f-4004-8a6a-d5c118c8b4bd_ContentBits">
    <vt:lpwstr>0</vt:lpwstr>
  </property>
</Properties>
</file>